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072" w:type="dxa"/>
        <w:tblInd w:w="-5" w:type="dxa"/>
        <w:tblLook w:val="04A0" w:firstRow="1" w:lastRow="0" w:firstColumn="1" w:lastColumn="0" w:noHBand="0" w:noVBand="1"/>
      </w:tblPr>
      <w:tblGrid>
        <w:gridCol w:w="2410"/>
        <w:gridCol w:w="992"/>
        <w:gridCol w:w="1276"/>
        <w:gridCol w:w="4394"/>
      </w:tblGrid>
      <w:tr w:rsidR="00AD25F2" w:rsidRPr="00587E98" w14:paraId="5087F6B8" w14:textId="77777777" w:rsidTr="2CBDEED1">
        <w:tc>
          <w:tcPr>
            <w:tcW w:w="9072" w:type="dxa"/>
            <w:gridSpan w:val="4"/>
            <w:shd w:val="clear" w:color="auto" w:fill="005DAA"/>
            <w:tcMar>
              <w:top w:w="113" w:type="dxa"/>
              <w:bottom w:w="113" w:type="dxa"/>
            </w:tcMar>
          </w:tcPr>
          <w:p w14:paraId="2840945A" w14:textId="7E4BF8AA" w:rsidR="00AD25F2" w:rsidRPr="00587E98" w:rsidRDefault="00AD25F2" w:rsidP="00612068">
            <w:pPr>
              <w:pStyle w:val="IOmethodiek"/>
              <w:rPr>
                <w:rFonts w:ascii="Quicksand" w:hAnsi="Quicksand"/>
                <w:sz w:val="22"/>
                <w:szCs w:val="22"/>
              </w:rPr>
            </w:pPr>
            <w:bookmarkStart w:id="0" w:name="_Toc84414591"/>
            <w:r w:rsidRPr="00587E98">
              <w:rPr>
                <w:rFonts w:ascii="Quicksand" w:hAnsi="Quicksand"/>
                <w:sz w:val="22"/>
                <w:szCs w:val="22"/>
              </w:rPr>
              <w:t xml:space="preserve">Format </w:t>
            </w:r>
            <w:r w:rsidR="00682DC5" w:rsidRPr="00587E98">
              <w:rPr>
                <w:rFonts w:ascii="Quicksand" w:hAnsi="Quicksand"/>
                <w:sz w:val="22"/>
                <w:szCs w:val="22"/>
              </w:rPr>
              <w:t>Afsprakendocument van de</w:t>
            </w:r>
            <w:r w:rsidR="00BA0F70" w:rsidRPr="00587E98">
              <w:rPr>
                <w:rFonts w:ascii="Quicksand" w:hAnsi="Quicksand"/>
                <w:sz w:val="22"/>
                <w:szCs w:val="22"/>
              </w:rPr>
              <w:t xml:space="preserve"> </w:t>
            </w:r>
            <w:r w:rsidR="00682DC5" w:rsidRPr="00587E98">
              <w:rPr>
                <w:rFonts w:ascii="Quicksand" w:hAnsi="Quicksand"/>
                <w:sz w:val="22"/>
                <w:szCs w:val="22"/>
              </w:rPr>
              <w:t>(inter)professionele samenwerking</w:t>
            </w:r>
            <w:bookmarkEnd w:id="0"/>
          </w:p>
        </w:tc>
      </w:tr>
      <w:tr w:rsidR="00AD25F2" w:rsidRPr="00587E98" w14:paraId="7F3515A2" w14:textId="77777777" w:rsidTr="2CBDEED1">
        <w:tc>
          <w:tcPr>
            <w:tcW w:w="9072" w:type="dxa"/>
            <w:gridSpan w:val="4"/>
            <w:shd w:val="clear" w:color="auto" w:fill="auto"/>
          </w:tcPr>
          <w:p w14:paraId="0B10D4C4" w14:textId="3337BC0C" w:rsidR="00AD25F2" w:rsidRPr="00587E98" w:rsidRDefault="00AD25F2" w:rsidP="00612068">
            <w:pPr>
              <w:spacing w:line="276" w:lineRule="auto"/>
              <w:rPr>
                <w:rFonts w:ascii="Quicksand" w:hAnsi="Quicksand" w:cstheme="minorHAnsi"/>
                <w:color w:val="005DAA"/>
                <w:sz w:val="28"/>
                <w:szCs w:val="28"/>
              </w:rPr>
            </w:pPr>
            <w:r w:rsidRPr="00587E98">
              <w:rPr>
                <w:rFonts w:ascii="Quicksand" w:hAnsi="Quicksand" w:cstheme="minorHAnsi"/>
                <w:color w:val="005DAA"/>
                <w:sz w:val="28"/>
                <w:szCs w:val="28"/>
              </w:rPr>
              <w:t xml:space="preserve">Wat is het: </w:t>
            </w:r>
          </w:p>
          <w:p w14:paraId="3912F704" w14:textId="77777777" w:rsidR="00B36E73" w:rsidRPr="00587E98" w:rsidRDefault="008F4720" w:rsidP="00B36E73">
            <w:pPr>
              <w:spacing w:line="276" w:lineRule="auto"/>
              <w:jc w:val="both"/>
              <w:textAlignment w:val="baseline"/>
              <w:rPr>
                <w:rFonts w:ascii="Quicksand" w:eastAsia="Times New Roman" w:hAnsi="Quicksand" w:cs="Segoe UI"/>
                <w:color w:val="000000" w:themeColor="text1"/>
                <w:lang w:eastAsia="nl-NL"/>
              </w:rPr>
            </w:pPr>
            <w:r w:rsidRPr="00587E98">
              <w:rPr>
                <w:rFonts w:ascii="Quicksand" w:eastAsia="Times New Roman" w:hAnsi="Quicksand" w:cs="Calibri"/>
                <w:color w:val="000000" w:themeColor="text1"/>
                <w:lang w:eastAsia="nl-NL"/>
              </w:rPr>
              <w:t xml:space="preserve">Het opzetten van een samenwerking met als doel de zorgvraag voor cliëntengroepen zo goed mogelijk te organiseren en realiseren. </w:t>
            </w:r>
            <w:r w:rsidRPr="00587E98">
              <w:rPr>
                <w:rFonts w:ascii="Quicksand" w:eastAsia="Times New Roman" w:hAnsi="Quicksand" w:cs="Segoe UI"/>
                <w:color w:val="000000" w:themeColor="text1"/>
                <w:lang w:eastAsia="nl-NL"/>
              </w:rPr>
              <w:t>Uitgangspunt is dat (para)medici de zorg met elkaar afstemmen en dat de zorg in samenhang wordt verleend. Kenmerken van de samenwerking zijn: kennisuitwisseling &amp; kwaliteitsbevordering, het afstemmen van zorg en werken aan profilering en positionering. Dit zorgt ervoor dat de zorg toegankelijk is en wordt geleverd door de juiste zorgverlener(s). (Inter)professioneel samenwerken kan starten vanuit samenwerking binnen één beroepsgroep met het oogmerk om deel te nemen in een samenwerking tussen meerdere beroepsgroepen.</w:t>
            </w:r>
          </w:p>
          <w:p w14:paraId="1FBF0BD1" w14:textId="7CF35704" w:rsidR="00AD25F2" w:rsidRPr="00587E98" w:rsidRDefault="00AD25F2" w:rsidP="6A10CFDB">
            <w:pPr>
              <w:spacing w:line="276" w:lineRule="auto"/>
              <w:jc w:val="both"/>
              <w:textAlignment w:val="baseline"/>
              <w:rPr>
                <w:rFonts w:ascii="Quicksand" w:hAnsi="Quicksand"/>
                <w:sz w:val="20"/>
                <w:szCs w:val="20"/>
              </w:rPr>
            </w:pPr>
            <w:r w:rsidRPr="00587E98">
              <w:rPr>
                <w:rFonts w:ascii="Quicksand" w:hAnsi="Quicksand"/>
              </w:rPr>
              <w:br/>
            </w:r>
            <w:r w:rsidR="00B36E73" w:rsidRPr="00587E98">
              <w:rPr>
                <w:rFonts w:ascii="Quicksand" w:hAnsi="Quicksand"/>
                <w:i/>
                <w:iCs/>
                <w:sz w:val="20"/>
                <w:szCs w:val="20"/>
              </w:rPr>
              <w:t>NB: vergeet niet (naast dit ingevulde document) ook de notulen van het overleg om te komen tot deze samenwerking in PE-online te uploaden</w:t>
            </w:r>
            <w:r w:rsidR="5FEA6422" w:rsidRPr="00587E98">
              <w:rPr>
                <w:rFonts w:ascii="Quicksand" w:hAnsi="Quicksand"/>
                <w:i/>
                <w:iCs/>
                <w:sz w:val="20"/>
                <w:szCs w:val="20"/>
              </w:rPr>
              <w:t>.</w:t>
            </w:r>
          </w:p>
        </w:tc>
      </w:tr>
      <w:tr w:rsidR="00AD25F2" w:rsidRPr="00587E98" w14:paraId="39D12F99" w14:textId="77777777" w:rsidTr="2CBDEED1">
        <w:trPr>
          <w:trHeight w:val="495"/>
        </w:trPr>
        <w:tc>
          <w:tcPr>
            <w:tcW w:w="9072" w:type="dxa"/>
            <w:gridSpan w:val="4"/>
            <w:shd w:val="clear" w:color="auto" w:fill="E5F3FF"/>
            <w:vAlign w:val="center"/>
          </w:tcPr>
          <w:p w14:paraId="328BD759" w14:textId="77777777" w:rsidR="00AD25F2" w:rsidRPr="00587E98" w:rsidRDefault="00AD25F2" w:rsidP="00612068">
            <w:pPr>
              <w:spacing w:line="276" w:lineRule="auto"/>
              <w:rPr>
                <w:rFonts w:ascii="Quicksand" w:hAnsi="Quicksand" w:cstheme="minorHAnsi"/>
                <w:b/>
                <w:bCs/>
                <w:sz w:val="20"/>
                <w:szCs w:val="20"/>
              </w:rPr>
            </w:pPr>
            <w:r w:rsidRPr="00587E98">
              <w:rPr>
                <w:rFonts w:ascii="Quicksand" w:hAnsi="Quicksand" w:cstheme="minorHAnsi"/>
                <w:b/>
                <w:bCs/>
                <w:sz w:val="20"/>
                <w:szCs w:val="20"/>
              </w:rPr>
              <w:t>Algemene gegevens</w:t>
            </w:r>
          </w:p>
        </w:tc>
      </w:tr>
      <w:tr w:rsidR="00AD25F2" w:rsidRPr="00587E98" w14:paraId="418EC8D7" w14:textId="77777777" w:rsidTr="2CBDEED1">
        <w:tc>
          <w:tcPr>
            <w:tcW w:w="3402" w:type="dxa"/>
            <w:gridSpan w:val="2"/>
            <w:tcBorders>
              <w:bottom w:val="single" w:sz="4" w:space="0" w:color="auto"/>
            </w:tcBorders>
            <w:shd w:val="clear" w:color="auto" w:fill="E5F3FF"/>
          </w:tcPr>
          <w:p w14:paraId="291BD840" w14:textId="6D214975" w:rsidR="00AD25F2" w:rsidRPr="00587E98" w:rsidRDefault="00AD25F2" w:rsidP="008F4720">
            <w:pPr>
              <w:spacing w:line="276" w:lineRule="auto"/>
              <w:rPr>
                <w:rFonts w:ascii="Quicksand" w:hAnsi="Quicksand" w:cstheme="minorHAnsi"/>
                <w:sz w:val="20"/>
                <w:szCs w:val="20"/>
              </w:rPr>
            </w:pPr>
            <w:r w:rsidRPr="00587E98">
              <w:rPr>
                <w:rFonts w:ascii="Quicksand" w:hAnsi="Quicksand" w:cstheme="minorHAnsi"/>
                <w:sz w:val="20"/>
                <w:szCs w:val="20"/>
              </w:rPr>
              <w:t xml:space="preserve">Naam </w:t>
            </w:r>
            <w:r w:rsidR="008F4720" w:rsidRPr="00587E98">
              <w:rPr>
                <w:rFonts w:ascii="Quicksand" w:hAnsi="Quicksand" w:cstheme="minorHAnsi"/>
                <w:sz w:val="20"/>
                <w:szCs w:val="20"/>
              </w:rPr>
              <w:t>samenwerking (eventueel)</w:t>
            </w:r>
          </w:p>
        </w:tc>
        <w:tc>
          <w:tcPr>
            <w:tcW w:w="5670" w:type="dxa"/>
            <w:gridSpan w:val="2"/>
          </w:tcPr>
          <w:p w14:paraId="2C43D6A8" w14:textId="77777777" w:rsidR="00AD25F2" w:rsidRPr="00587E98" w:rsidRDefault="00AD25F2" w:rsidP="00612068">
            <w:pPr>
              <w:spacing w:line="276" w:lineRule="auto"/>
              <w:rPr>
                <w:rFonts w:ascii="Quicksand" w:hAnsi="Quicksand" w:cstheme="minorHAnsi"/>
                <w:sz w:val="20"/>
                <w:szCs w:val="20"/>
                <w:highlight w:val="yellow"/>
              </w:rPr>
            </w:pPr>
          </w:p>
        </w:tc>
      </w:tr>
      <w:tr w:rsidR="00FD2CF6" w:rsidRPr="00587E98" w14:paraId="7A25F19F" w14:textId="77777777" w:rsidTr="2CBDEED1">
        <w:trPr>
          <w:trHeight w:val="305"/>
        </w:trPr>
        <w:tc>
          <w:tcPr>
            <w:tcW w:w="9072" w:type="dxa"/>
            <w:gridSpan w:val="4"/>
            <w:tcBorders>
              <w:top w:val="single" w:sz="4" w:space="0" w:color="auto"/>
              <w:left w:val="single" w:sz="4" w:space="0" w:color="auto"/>
              <w:bottom w:val="single" w:sz="4" w:space="0" w:color="auto"/>
            </w:tcBorders>
            <w:shd w:val="clear" w:color="auto" w:fill="E5F3FF"/>
          </w:tcPr>
          <w:p w14:paraId="52D9D57F" w14:textId="4B8EC609" w:rsidR="00FD2CF6" w:rsidRPr="00587E98" w:rsidRDefault="004C1E68" w:rsidP="004C1E68">
            <w:pPr>
              <w:spacing w:line="276" w:lineRule="auto"/>
              <w:rPr>
                <w:rFonts w:ascii="Quicksand" w:hAnsi="Quicksand" w:cstheme="minorHAnsi"/>
                <w:sz w:val="20"/>
                <w:szCs w:val="20"/>
              </w:rPr>
            </w:pPr>
            <w:r w:rsidRPr="00587E98">
              <w:rPr>
                <w:rFonts w:ascii="Quicksand" w:hAnsi="Quicksand" w:cstheme="minorHAnsi"/>
                <w:sz w:val="20"/>
                <w:szCs w:val="20"/>
              </w:rPr>
              <w:t xml:space="preserve">Wie </w:t>
            </w:r>
            <w:r w:rsidR="00FD2CF6" w:rsidRPr="00587E98">
              <w:rPr>
                <w:rFonts w:ascii="Quicksand" w:hAnsi="Quicksand" w:cstheme="minorHAnsi"/>
                <w:sz w:val="20"/>
                <w:szCs w:val="20"/>
              </w:rPr>
              <w:t>g</w:t>
            </w:r>
            <w:r w:rsidRPr="00587E98">
              <w:rPr>
                <w:rFonts w:ascii="Quicksand" w:hAnsi="Quicksand" w:cstheme="minorHAnsi"/>
                <w:sz w:val="20"/>
                <w:szCs w:val="20"/>
              </w:rPr>
              <w:t>aan de samenwerking aan</w:t>
            </w:r>
            <w:r w:rsidR="00FD2CF6" w:rsidRPr="00587E98">
              <w:rPr>
                <w:rFonts w:ascii="Quicksand" w:hAnsi="Quicksand" w:cstheme="minorHAnsi"/>
                <w:sz w:val="20"/>
                <w:szCs w:val="20"/>
              </w:rPr>
              <w:t>?</w:t>
            </w:r>
          </w:p>
        </w:tc>
      </w:tr>
      <w:tr w:rsidR="00FD2CF6" w:rsidRPr="00587E98" w14:paraId="3592FE4E" w14:textId="77777777" w:rsidTr="64A313DC">
        <w:trPr>
          <w:trHeight w:val="305"/>
        </w:trPr>
        <w:tc>
          <w:tcPr>
            <w:tcW w:w="2410" w:type="dxa"/>
            <w:tcBorders>
              <w:left w:val="single" w:sz="4" w:space="0" w:color="auto"/>
            </w:tcBorders>
          </w:tcPr>
          <w:p w14:paraId="4DA42BCE" w14:textId="77777777" w:rsidR="00FD2CF6" w:rsidRPr="00587E98" w:rsidRDefault="00FD2CF6" w:rsidP="008A6806">
            <w:pPr>
              <w:spacing w:line="276" w:lineRule="auto"/>
              <w:rPr>
                <w:rFonts w:ascii="Quicksand" w:hAnsi="Quicksand" w:cstheme="minorHAnsi"/>
                <w:b/>
                <w:sz w:val="20"/>
                <w:szCs w:val="20"/>
              </w:rPr>
            </w:pPr>
            <w:r w:rsidRPr="00587E98">
              <w:rPr>
                <w:rFonts w:ascii="Quicksand" w:hAnsi="Quicksand" w:cstheme="minorHAnsi"/>
                <w:b/>
                <w:sz w:val="20"/>
                <w:szCs w:val="20"/>
              </w:rPr>
              <w:t>Naam</w:t>
            </w:r>
          </w:p>
        </w:tc>
        <w:tc>
          <w:tcPr>
            <w:tcW w:w="2268" w:type="dxa"/>
            <w:gridSpan w:val="2"/>
          </w:tcPr>
          <w:p w14:paraId="5BAEE758" w14:textId="084211EB" w:rsidR="00FD2CF6" w:rsidRPr="00587E98" w:rsidRDefault="0C1D5F52" w:rsidP="64A313DC">
            <w:pPr>
              <w:spacing w:line="276" w:lineRule="auto"/>
              <w:rPr>
                <w:rFonts w:ascii="Quicksand" w:hAnsi="Quicksand"/>
                <w:b/>
                <w:bCs/>
                <w:sz w:val="20"/>
                <w:szCs w:val="20"/>
              </w:rPr>
            </w:pPr>
            <w:r w:rsidRPr="00587E98">
              <w:rPr>
                <w:rFonts w:ascii="Quicksand" w:hAnsi="Quicksand"/>
                <w:b/>
                <w:bCs/>
                <w:sz w:val="20"/>
                <w:szCs w:val="20"/>
              </w:rPr>
              <w:t>Discipline</w:t>
            </w:r>
          </w:p>
        </w:tc>
        <w:tc>
          <w:tcPr>
            <w:tcW w:w="4394" w:type="dxa"/>
          </w:tcPr>
          <w:p w14:paraId="2E3154E7" w14:textId="54DFBC20" w:rsidR="00FD2CF6" w:rsidRPr="00587E98" w:rsidRDefault="00FD2CF6" w:rsidP="008A6806">
            <w:pPr>
              <w:spacing w:line="276" w:lineRule="auto"/>
              <w:rPr>
                <w:rFonts w:ascii="Quicksand" w:hAnsi="Quicksand" w:cstheme="minorHAnsi"/>
                <w:b/>
                <w:sz w:val="20"/>
                <w:szCs w:val="20"/>
              </w:rPr>
            </w:pPr>
            <w:r w:rsidRPr="00587E98">
              <w:rPr>
                <w:rFonts w:ascii="Quicksand" w:hAnsi="Quicksand" w:cstheme="minorHAnsi"/>
                <w:b/>
                <w:sz w:val="20"/>
                <w:szCs w:val="20"/>
              </w:rPr>
              <w:t>Praktijk- of organisatiegegevens</w:t>
            </w:r>
          </w:p>
        </w:tc>
      </w:tr>
      <w:tr w:rsidR="00FD2CF6" w:rsidRPr="00587E98" w14:paraId="3FC45D49" w14:textId="77777777" w:rsidTr="64A313DC">
        <w:tc>
          <w:tcPr>
            <w:tcW w:w="2410" w:type="dxa"/>
            <w:tcBorders>
              <w:left w:val="single" w:sz="4" w:space="0" w:color="auto"/>
            </w:tcBorders>
          </w:tcPr>
          <w:p w14:paraId="6332CEC0" w14:textId="77777777" w:rsidR="00FD2CF6" w:rsidRPr="00587E98" w:rsidRDefault="00FD2CF6" w:rsidP="008A6806">
            <w:pPr>
              <w:spacing w:line="276" w:lineRule="auto"/>
              <w:rPr>
                <w:rFonts w:ascii="Quicksand" w:hAnsi="Quicksand" w:cstheme="minorHAnsi"/>
                <w:sz w:val="20"/>
                <w:szCs w:val="20"/>
              </w:rPr>
            </w:pPr>
          </w:p>
        </w:tc>
        <w:tc>
          <w:tcPr>
            <w:tcW w:w="2268" w:type="dxa"/>
            <w:gridSpan w:val="2"/>
          </w:tcPr>
          <w:p w14:paraId="46907DFA" w14:textId="77777777" w:rsidR="00FD2CF6" w:rsidRPr="00587E98" w:rsidRDefault="00FD2CF6" w:rsidP="008A6806">
            <w:pPr>
              <w:spacing w:line="276" w:lineRule="auto"/>
              <w:rPr>
                <w:rFonts w:ascii="Quicksand" w:hAnsi="Quicksand" w:cstheme="minorHAnsi"/>
                <w:sz w:val="20"/>
                <w:szCs w:val="20"/>
              </w:rPr>
            </w:pPr>
          </w:p>
        </w:tc>
        <w:tc>
          <w:tcPr>
            <w:tcW w:w="4394" w:type="dxa"/>
          </w:tcPr>
          <w:p w14:paraId="2F32827A" w14:textId="5FEDF302" w:rsidR="00FD2CF6" w:rsidRPr="00587E98" w:rsidRDefault="00FD2CF6" w:rsidP="008A6806">
            <w:pPr>
              <w:spacing w:line="276" w:lineRule="auto"/>
              <w:rPr>
                <w:rFonts w:ascii="Quicksand" w:hAnsi="Quicksand" w:cstheme="minorHAnsi"/>
                <w:sz w:val="20"/>
                <w:szCs w:val="20"/>
              </w:rPr>
            </w:pPr>
          </w:p>
        </w:tc>
      </w:tr>
      <w:tr w:rsidR="00FD2CF6" w:rsidRPr="00587E98" w14:paraId="1046C372" w14:textId="77777777" w:rsidTr="64A313DC">
        <w:tc>
          <w:tcPr>
            <w:tcW w:w="2410" w:type="dxa"/>
            <w:tcBorders>
              <w:left w:val="single" w:sz="4" w:space="0" w:color="auto"/>
            </w:tcBorders>
          </w:tcPr>
          <w:p w14:paraId="6B3B80A0" w14:textId="77777777" w:rsidR="00FD2CF6" w:rsidRPr="00587E98" w:rsidRDefault="00FD2CF6" w:rsidP="008A6806">
            <w:pPr>
              <w:spacing w:line="276" w:lineRule="auto"/>
              <w:rPr>
                <w:rFonts w:ascii="Quicksand" w:hAnsi="Quicksand" w:cstheme="minorHAnsi"/>
                <w:sz w:val="20"/>
                <w:szCs w:val="20"/>
              </w:rPr>
            </w:pPr>
          </w:p>
        </w:tc>
        <w:tc>
          <w:tcPr>
            <w:tcW w:w="2268" w:type="dxa"/>
            <w:gridSpan w:val="2"/>
          </w:tcPr>
          <w:p w14:paraId="488A36C7" w14:textId="77777777" w:rsidR="00FD2CF6" w:rsidRPr="00587E98" w:rsidRDefault="00FD2CF6" w:rsidP="008A6806">
            <w:pPr>
              <w:spacing w:line="276" w:lineRule="auto"/>
              <w:rPr>
                <w:rFonts w:ascii="Quicksand" w:hAnsi="Quicksand" w:cstheme="minorHAnsi"/>
                <w:sz w:val="20"/>
                <w:szCs w:val="20"/>
              </w:rPr>
            </w:pPr>
          </w:p>
        </w:tc>
        <w:tc>
          <w:tcPr>
            <w:tcW w:w="4394" w:type="dxa"/>
          </w:tcPr>
          <w:p w14:paraId="64C2626C" w14:textId="303DA907" w:rsidR="00FD2CF6" w:rsidRPr="00587E98" w:rsidRDefault="00FD2CF6" w:rsidP="008A6806">
            <w:pPr>
              <w:spacing w:line="276" w:lineRule="auto"/>
              <w:rPr>
                <w:rFonts w:ascii="Quicksand" w:hAnsi="Quicksand" w:cstheme="minorHAnsi"/>
                <w:sz w:val="20"/>
                <w:szCs w:val="20"/>
              </w:rPr>
            </w:pPr>
          </w:p>
        </w:tc>
      </w:tr>
      <w:tr w:rsidR="00FD2CF6" w:rsidRPr="00587E98" w14:paraId="34659A91" w14:textId="77777777" w:rsidTr="64A313DC">
        <w:tc>
          <w:tcPr>
            <w:tcW w:w="2410" w:type="dxa"/>
            <w:tcBorders>
              <w:left w:val="single" w:sz="4" w:space="0" w:color="auto"/>
            </w:tcBorders>
          </w:tcPr>
          <w:p w14:paraId="05C4A9B6" w14:textId="77777777" w:rsidR="00FD2CF6" w:rsidRPr="00587E98" w:rsidRDefault="00FD2CF6" w:rsidP="008A6806">
            <w:pPr>
              <w:spacing w:line="276" w:lineRule="auto"/>
              <w:rPr>
                <w:rFonts w:ascii="Quicksand" w:hAnsi="Quicksand" w:cstheme="minorHAnsi"/>
                <w:sz w:val="20"/>
                <w:szCs w:val="20"/>
              </w:rPr>
            </w:pPr>
          </w:p>
        </w:tc>
        <w:tc>
          <w:tcPr>
            <w:tcW w:w="2268" w:type="dxa"/>
            <w:gridSpan w:val="2"/>
          </w:tcPr>
          <w:p w14:paraId="168B56E4" w14:textId="77777777" w:rsidR="00FD2CF6" w:rsidRPr="00587E98" w:rsidRDefault="00FD2CF6" w:rsidP="008A6806">
            <w:pPr>
              <w:spacing w:line="276" w:lineRule="auto"/>
              <w:rPr>
                <w:rFonts w:ascii="Quicksand" w:hAnsi="Quicksand" w:cstheme="minorHAnsi"/>
                <w:sz w:val="20"/>
                <w:szCs w:val="20"/>
              </w:rPr>
            </w:pPr>
          </w:p>
        </w:tc>
        <w:tc>
          <w:tcPr>
            <w:tcW w:w="4394" w:type="dxa"/>
          </w:tcPr>
          <w:p w14:paraId="64AF4E8E" w14:textId="796443D6" w:rsidR="00FD2CF6" w:rsidRPr="00587E98" w:rsidRDefault="00FD2CF6" w:rsidP="008A6806">
            <w:pPr>
              <w:spacing w:line="276" w:lineRule="auto"/>
              <w:rPr>
                <w:rFonts w:ascii="Quicksand" w:hAnsi="Quicksand" w:cstheme="minorHAnsi"/>
                <w:sz w:val="20"/>
                <w:szCs w:val="20"/>
              </w:rPr>
            </w:pPr>
          </w:p>
        </w:tc>
      </w:tr>
      <w:tr w:rsidR="00FD2CF6" w:rsidRPr="00587E98" w14:paraId="371BA7D4" w14:textId="77777777" w:rsidTr="64A313DC">
        <w:tc>
          <w:tcPr>
            <w:tcW w:w="2410" w:type="dxa"/>
            <w:tcBorders>
              <w:left w:val="single" w:sz="4" w:space="0" w:color="auto"/>
            </w:tcBorders>
          </w:tcPr>
          <w:p w14:paraId="38E7859E" w14:textId="77777777" w:rsidR="00FD2CF6" w:rsidRPr="00587E98" w:rsidRDefault="00FD2CF6" w:rsidP="008A6806">
            <w:pPr>
              <w:spacing w:line="276" w:lineRule="auto"/>
              <w:rPr>
                <w:rFonts w:ascii="Quicksand" w:hAnsi="Quicksand" w:cstheme="minorHAnsi"/>
                <w:sz w:val="20"/>
                <w:szCs w:val="20"/>
              </w:rPr>
            </w:pPr>
          </w:p>
        </w:tc>
        <w:tc>
          <w:tcPr>
            <w:tcW w:w="2268" w:type="dxa"/>
            <w:gridSpan w:val="2"/>
          </w:tcPr>
          <w:p w14:paraId="2C0EACFA" w14:textId="77777777" w:rsidR="00FD2CF6" w:rsidRPr="00587E98" w:rsidRDefault="00FD2CF6" w:rsidP="008A6806">
            <w:pPr>
              <w:spacing w:line="276" w:lineRule="auto"/>
              <w:rPr>
                <w:rFonts w:ascii="Quicksand" w:hAnsi="Quicksand" w:cstheme="minorHAnsi"/>
                <w:sz w:val="20"/>
                <w:szCs w:val="20"/>
              </w:rPr>
            </w:pPr>
          </w:p>
        </w:tc>
        <w:tc>
          <w:tcPr>
            <w:tcW w:w="4394" w:type="dxa"/>
          </w:tcPr>
          <w:p w14:paraId="24FDC92E" w14:textId="7A911CE6" w:rsidR="00FD2CF6" w:rsidRPr="00587E98" w:rsidRDefault="00FD2CF6" w:rsidP="008A6806">
            <w:pPr>
              <w:spacing w:line="276" w:lineRule="auto"/>
              <w:rPr>
                <w:rFonts w:ascii="Quicksand" w:hAnsi="Quicksand" w:cstheme="minorHAnsi"/>
                <w:sz w:val="20"/>
                <w:szCs w:val="20"/>
              </w:rPr>
            </w:pPr>
          </w:p>
        </w:tc>
      </w:tr>
      <w:tr w:rsidR="00FD2CF6" w:rsidRPr="00587E98" w14:paraId="1F694A55" w14:textId="77777777" w:rsidTr="64A313DC">
        <w:tc>
          <w:tcPr>
            <w:tcW w:w="2410" w:type="dxa"/>
            <w:tcBorders>
              <w:left w:val="single" w:sz="4" w:space="0" w:color="auto"/>
            </w:tcBorders>
          </w:tcPr>
          <w:p w14:paraId="3B0239BF" w14:textId="77777777" w:rsidR="00FD2CF6" w:rsidRPr="00587E98" w:rsidRDefault="00FD2CF6" w:rsidP="008A6806">
            <w:pPr>
              <w:spacing w:line="276" w:lineRule="auto"/>
              <w:rPr>
                <w:rFonts w:ascii="Quicksand" w:hAnsi="Quicksand" w:cstheme="minorHAnsi"/>
                <w:sz w:val="20"/>
                <w:szCs w:val="20"/>
              </w:rPr>
            </w:pPr>
          </w:p>
        </w:tc>
        <w:tc>
          <w:tcPr>
            <w:tcW w:w="2268" w:type="dxa"/>
            <w:gridSpan w:val="2"/>
          </w:tcPr>
          <w:p w14:paraId="2FD1FA7D" w14:textId="77777777" w:rsidR="00FD2CF6" w:rsidRPr="00587E98" w:rsidRDefault="00FD2CF6" w:rsidP="008A6806">
            <w:pPr>
              <w:spacing w:line="276" w:lineRule="auto"/>
              <w:rPr>
                <w:rFonts w:ascii="Quicksand" w:hAnsi="Quicksand" w:cstheme="minorHAnsi"/>
                <w:sz w:val="20"/>
                <w:szCs w:val="20"/>
              </w:rPr>
            </w:pPr>
          </w:p>
        </w:tc>
        <w:tc>
          <w:tcPr>
            <w:tcW w:w="4394" w:type="dxa"/>
          </w:tcPr>
          <w:p w14:paraId="5F6E2409" w14:textId="4A0EAB64" w:rsidR="00FD2CF6" w:rsidRPr="00587E98" w:rsidRDefault="00FD2CF6" w:rsidP="008A6806">
            <w:pPr>
              <w:spacing w:line="276" w:lineRule="auto"/>
              <w:rPr>
                <w:rFonts w:ascii="Quicksand" w:hAnsi="Quicksand" w:cstheme="minorHAnsi"/>
                <w:sz w:val="20"/>
                <w:szCs w:val="20"/>
              </w:rPr>
            </w:pPr>
          </w:p>
        </w:tc>
      </w:tr>
      <w:tr w:rsidR="00FD2CF6" w:rsidRPr="00587E98" w14:paraId="2CAEF7DE" w14:textId="77777777" w:rsidTr="64A313DC">
        <w:tc>
          <w:tcPr>
            <w:tcW w:w="2410" w:type="dxa"/>
            <w:tcBorders>
              <w:left w:val="single" w:sz="4" w:space="0" w:color="auto"/>
            </w:tcBorders>
          </w:tcPr>
          <w:p w14:paraId="25556949" w14:textId="77777777" w:rsidR="00FD2CF6" w:rsidRPr="00587E98" w:rsidRDefault="00FD2CF6" w:rsidP="008A6806">
            <w:pPr>
              <w:spacing w:line="276" w:lineRule="auto"/>
              <w:rPr>
                <w:rFonts w:ascii="Quicksand" w:hAnsi="Quicksand" w:cstheme="minorHAnsi"/>
                <w:sz w:val="20"/>
                <w:szCs w:val="20"/>
              </w:rPr>
            </w:pPr>
          </w:p>
        </w:tc>
        <w:tc>
          <w:tcPr>
            <w:tcW w:w="2268" w:type="dxa"/>
            <w:gridSpan w:val="2"/>
          </w:tcPr>
          <w:p w14:paraId="3B4B28E0" w14:textId="77777777" w:rsidR="00FD2CF6" w:rsidRPr="00587E98" w:rsidRDefault="00FD2CF6" w:rsidP="008A6806">
            <w:pPr>
              <w:spacing w:line="276" w:lineRule="auto"/>
              <w:rPr>
                <w:rFonts w:ascii="Quicksand" w:hAnsi="Quicksand" w:cstheme="minorHAnsi"/>
                <w:sz w:val="20"/>
                <w:szCs w:val="20"/>
              </w:rPr>
            </w:pPr>
          </w:p>
        </w:tc>
        <w:tc>
          <w:tcPr>
            <w:tcW w:w="4394" w:type="dxa"/>
          </w:tcPr>
          <w:p w14:paraId="58B4D728" w14:textId="25835B1D" w:rsidR="00FD2CF6" w:rsidRPr="00587E98" w:rsidRDefault="00FD2CF6" w:rsidP="008A6806">
            <w:pPr>
              <w:spacing w:line="276" w:lineRule="auto"/>
              <w:rPr>
                <w:rFonts w:ascii="Quicksand" w:hAnsi="Quicksand" w:cstheme="minorHAnsi"/>
                <w:sz w:val="20"/>
                <w:szCs w:val="20"/>
              </w:rPr>
            </w:pPr>
          </w:p>
        </w:tc>
      </w:tr>
      <w:tr w:rsidR="00FD2CF6" w:rsidRPr="00587E98" w14:paraId="34EA009F" w14:textId="77777777" w:rsidTr="64A313DC">
        <w:tc>
          <w:tcPr>
            <w:tcW w:w="2410" w:type="dxa"/>
            <w:tcBorders>
              <w:left w:val="single" w:sz="4" w:space="0" w:color="auto"/>
            </w:tcBorders>
          </w:tcPr>
          <w:p w14:paraId="4F67CD6C" w14:textId="77777777" w:rsidR="00FD2CF6" w:rsidRPr="00587E98" w:rsidRDefault="00FD2CF6" w:rsidP="008A6806">
            <w:pPr>
              <w:spacing w:line="276" w:lineRule="auto"/>
              <w:rPr>
                <w:rFonts w:ascii="Quicksand" w:hAnsi="Quicksand" w:cstheme="minorHAnsi"/>
                <w:sz w:val="20"/>
                <w:szCs w:val="20"/>
              </w:rPr>
            </w:pPr>
          </w:p>
        </w:tc>
        <w:tc>
          <w:tcPr>
            <w:tcW w:w="2268" w:type="dxa"/>
            <w:gridSpan w:val="2"/>
          </w:tcPr>
          <w:p w14:paraId="3DDD7F01" w14:textId="77777777" w:rsidR="00FD2CF6" w:rsidRPr="00587E98" w:rsidRDefault="00FD2CF6" w:rsidP="008A6806">
            <w:pPr>
              <w:spacing w:line="276" w:lineRule="auto"/>
              <w:rPr>
                <w:rFonts w:ascii="Quicksand" w:hAnsi="Quicksand" w:cstheme="minorHAnsi"/>
                <w:sz w:val="20"/>
                <w:szCs w:val="20"/>
              </w:rPr>
            </w:pPr>
          </w:p>
        </w:tc>
        <w:tc>
          <w:tcPr>
            <w:tcW w:w="4394" w:type="dxa"/>
          </w:tcPr>
          <w:p w14:paraId="5C4096E7" w14:textId="4D6BDBD6" w:rsidR="00FD2CF6" w:rsidRPr="00587E98" w:rsidRDefault="00FD2CF6" w:rsidP="008A6806">
            <w:pPr>
              <w:spacing w:line="276" w:lineRule="auto"/>
              <w:rPr>
                <w:rFonts w:ascii="Quicksand" w:hAnsi="Quicksand" w:cstheme="minorHAnsi"/>
                <w:sz w:val="20"/>
                <w:szCs w:val="20"/>
              </w:rPr>
            </w:pPr>
          </w:p>
        </w:tc>
      </w:tr>
      <w:tr w:rsidR="00FD2CF6" w:rsidRPr="00587E98" w14:paraId="2BDE05CB" w14:textId="77777777" w:rsidTr="64A313DC">
        <w:tc>
          <w:tcPr>
            <w:tcW w:w="2410" w:type="dxa"/>
            <w:tcBorders>
              <w:left w:val="single" w:sz="4" w:space="0" w:color="auto"/>
            </w:tcBorders>
          </w:tcPr>
          <w:p w14:paraId="1026B266" w14:textId="77777777" w:rsidR="00FD2CF6" w:rsidRPr="00587E98" w:rsidRDefault="00FD2CF6" w:rsidP="008A6806">
            <w:pPr>
              <w:spacing w:line="276" w:lineRule="auto"/>
              <w:rPr>
                <w:rFonts w:ascii="Quicksand" w:hAnsi="Quicksand" w:cstheme="minorHAnsi"/>
                <w:sz w:val="20"/>
                <w:szCs w:val="20"/>
              </w:rPr>
            </w:pPr>
          </w:p>
        </w:tc>
        <w:tc>
          <w:tcPr>
            <w:tcW w:w="2268" w:type="dxa"/>
            <w:gridSpan w:val="2"/>
          </w:tcPr>
          <w:p w14:paraId="349F346A" w14:textId="77777777" w:rsidR="00FD2CF6" w:rsidRPr="00587E98" w:rsidRDefault="00FD2CF6" w:rsidP="008A6806">
            <w:pPr>
              <w:spacing w:line="276" w:lineRule="auto"/>
              <w:rPr>
                <w:rFonts w:ascii="Quicksand" w:hAnsi="Quicksand" w:cstheme="minorHAnsi"/>
                <w:sz w:val="20"/>
                <w:szCs w:val="20"/>
              </w:rPr>
            </w:pPr>
          </w:p>
        </w:tc>
        <w:tc>
          <w:tcPr>
            <w:tcW w:w="4394" w:type="dxa"/>
          </w:tcPr>
          <w:p w14:paraId="3796B657" w14:textId="755E102B" w:rsidR="00FD2CF6" w:rsidRPr="00587E98" w:rsidRDefault="00FD2CF6" w:rsidP="008A6806">
            <w:pPr>
              <w:spacing w:line="276" w:lineRule="auto"/>
              <w:rPr>
                <w:rFonts w:ascii="Quicksand" w:hAnsi="Quicksand" w:cstheme="minorHAnsi"/>
                <w:sz w:val="20"/>
                <w:szCs w:val="20"/>
              </w:rPr>
            </w:pPr>
          </w:p>
        </w:tc>
      </w:tr>
      <w:tr w:rsidR="00FD2CF6" w:rsidRPr="00587E98" w14:paraId="6AE47EA9" w14:textId="77777777" w:rsidTr="64A313DC">
        <w:tc>
          <w:tcPr>
            <w:tcW w:w="2410" w:type="dxa"/>
            <w:tcBorders>
              <w:left w:val="single" w:sz="4" w:space="0" w:color="auto"/>
            </w:tcBorders>
          </w:tcPr>
          <w:p w14:paraId="7F90FC95" w14:textId="77777777" w:rsidR="00FD2CF6" w:rsidRPr="00587E98" w:rsidRDefault="00FD2CF6" w:rsidP="008A6806">
            <w:pPr>
              <w:spacing w:line="276" w:lineRule="auto"/>
              <w:rPr>
                <w:rFonts w:ascii="Quicksand" w:hAnsi="Quicksand" w:cstheme="minorHAnsi"/>
                <w:sz w:val="20"/>
                <w:szCs w:val="20"/>
              </w:rPr>
            </w:pPr>
          </w:p>
        </w:tc>
        <w:tc>
          <w:tcPr>
            <w:tcW w:w="2268" w:type="dxa"/>
            <w:gridSpan w:val="2"/>
          </w:tcPr>
          <w:p w14:paraId="5AA8F81D" w14:textId="77777777" w:rsidR="00FD2CF6" w:rsidRPr="00587E98" w:rsidRDefault="00FD2CF6" w:rsidP="008A6806">
            <w:pPr>
              <w:spacing w:line="276" w:lineRule="auto"/>
              <w:rPr>
                <w:rFonts w:ascii="Quicksand" w:hAnsi="Quicksand" w:cstheme="minorHAnsi"/>
                <w:sz w:val="20"/>
                <w:szCs w:val="20"/>
              </w:rPr>
            </w:pPr>
          </w:p>
        </w:tc>
        <w:tc>
          <w:tcPr>
            <w:tcW w:w="4394" w:type="dxa"/>
          </w:tcPr>
          <w:p w14:paraId="7836D709" w14:textId="5AAA8479" w:rsidR="00FD2CF6" w:rsidRPr="00587E98" w:rsidRDefault="00FD2CF6" w:rsidP="008A6806">
            <w:pPr>
              <w:spacing w:line="276" w:lineRule="auto"/>
              <w:rPr>
                <w:rFonts w:ascii="Quicksand" w:hAnsi="Quicksand" w:cstheme="minorHAnsi"/>
                <w:sz w:val="20"/>
                <w:szCs w:val="20"/>
              </w:rPr>
            </w:pPr>
          </w:p>
        </w:tc>
      </w:tr>
    </w:tbl>
    <w:p w14:paraId="6BB4BAFD" w14:textId="77777777" w:rsidR="00FD2CF6" w:rsidRPr="00587E98" w:rsidRDefault="00FD2CF6">
      <w:pPr>
        <w:rPr>
          <w:rFonts w:ascii="Quicksand" w:hAnsi="Quicksand"/>
        </w:rPr>
      </w:pPr>
    </w:p>
    <w:p w14:paraId="0F766F9A" w14:textId="77777777" w:rsidR="00FD2CF6" w:rsidRPr="00587E98" w:rsidRDefault="00FD2CF6">
      <w:pPr>
        <w:rPr>
          <w:rFonts w:ascii="Quicksand" w:hAnsi="Quicksand"/>
        </w:rPr>
      </w:pPr>
    </w:p>
    <w:tbl>
      <w:tblPr>
        <w:tblStyle w:val="Tabelraster"/>
        <w:tblW w:w="9072" w:type="dxa"/>
        <w:tblInd w:w="-5" w:type="dxa"/>
        <w:tblLook w:val="04A0" w:firstRow="1" w:lastRow="0" w:firstColumn="1" w:lastColumn="0" w:noHBand="0" w:noVBand="1"/>
      </w:tblPr>
      <w:tblGrid>
        <w:gridCol w:w="3402"/>
        <w:gridCol w:w="5670"/>
      </w:tblGrid>
      <w:tr w:rsidR="00AD25F2" w:rsidRPr="00587E98" w14:paraId="301B24A1" w14:textId="77777777" w:rsidTr="00B36E73">
        <w:tc>
          <w:tcPr>
            <w:tcW w:w="3402" w:type="dxa"/>
            <w:tcBorders>
              <w:top w:val="single" w:sz="4" w:space="0" w:color="auto"/>
            </w:tcBorders>
            <w:shd w:val="clear" w:color="auto" w:fill="E5F3FF"/>
          </w:tcPr>
          <w:p w14:paraId="1CB34FF5" w14:textId="6DECF5EB" w:rsidR="00AD25F2" w:rsidRPr="00587E98" w:rsidRDefault="004C1E68" w:rsidP="004C1E68">
            <w:pPr>
              <w:spacing w:line="276" w:lineRule="auto"/>
              <w:rPr>
                <w:rFonts w:ascii="Quicksand" w:hAnsi="Quicksand" w:cstheme="minorHAnsi"/>
                <w:sz w:val="20"/>
                <w:szCs w:val="20"/>
              </w:rPr>
            </w:pPr>
            <w:r w:rsidRPr="00587E98">
              <w:rPr>
                <w:rFonts w:ascii="Quicksand" w:hAnsi="Quicksand" w:cstheme="minorHAnsi"/>
                <w:sz w:val="20"/>
                <w:szCs w:val="20"/>
              </w:rPr>
              <w:t xml:space="preserve">Focus van de samenwerking </w:t>
            </w:r>
          </w:p>
        </w:tc>
        <w:tc>
          <w:tcPr>
            <w:tcW w:w="5670" w:type="dxa"/>
          </w:tcPr>
          <w:p w14:paraId="5BAD821F" w14:textId="6A02B190" w:rsidR="004C1E68" w:rsidRPr="00587E98" w:rsidRDefault="00BA0F70" w:rsidP="004C1E68">
            <w:pPr>
              <w:pStyle w:val="Lijstalinea"/>
              <w:numPr>
                <w:ilvl w:val="0"/>
                <w:numId w:val="42"/>
              </w:numPr>
              <w:spacing w:line="276" w:lineRule="auto"/>
              <w:rPr>
                <w:rFonts w:ascii="Quicksand" w:hAnsi="Quicksand" w:cstheme="minorHAnsi"/>
                <w:sz w:val="20"/>
                <w:szCs w:val="20"/>
              </w:rPr>
            </w:pPr>
            <w:r w:rsidRPr="00587E98">
              <w:rPr>
                <w:rFonts w:ascii="Quicksand" w:hAnsi="Quicksand" w:cstheme="minorHAnsi"/>
                <w:sz w:val="20"/>
                <w:szCs w:val="20"/>
              </w:rPr>
              <w:t xml:space="preserve">Inhoudelijk/zorgaanbod </w:t>
            </w:r>
          </w:p>
          <w:p w14:paraId="260F32C3" w14:textId="00FCA06C" w:rsidR="00AD25F2" w:rsidRPr="00587E98" w:rsidRDefault="00BA0F70" w:rsidP="004C1E68">
            <w:pPr>
              <w:pStyle w:val="Lijstalinea"/>
              <w:numPr>
                <w:ilvl w:val="0"/>
                <w:numId w:val="42"/>
              </w:numPr>
              <w:spacing w:line="276" w:lineRule="auto"/>
              <w:rPr>
                <w:rFonts w:ascii="Quicksand" w:hAnsi="Quicksand" w:cstheme="minorHAnsi"/>
                <w:sz w:val="20"/>
                <w:szCs w:val="20"/>
              </w:rPr>
            </w:pPr>
            <w:r w:rsidRPr="00587E98">
              <w:rPr>
                <w:rFonts w:ascii="Quicksand" w:hAnsi="Quicksand" w:cstheme="minorHAnsi"/>
                <w:sz w:val="20"/>
                <w:szCs w:val="20"/>
              </w:rPr>
              <w:t>Organisatorisch/</w:t>
            </w:r>
            <w:r w:rsidR="00587E98">
              <w:rPr>
                <w:rFonts w:ascii="Quicksand" w:hAnsi="Quicksand" w:cstheme="minorHAnsi"/>
                <w:sz w:val="20"/>
                <w:szCs w:val="20"/>
              </w:rPr>
              <w:t>b</w:t>
            </w:r>
            <w:r w:rsidRPr="00587E98">
              <w:rPr>
                <w:rFonts w:ascii="Quicksand" w:hAnsi="Quicksand" w:cstheme="minorHAnsi"/>
                <w:sz w:val="20"/>
                <w:szCs w:val="20"/>
              </w:rPr>
              <w:t>estuurlijk</w:t>
            </w:r>
          </w:p>
        </w:tc>
      </w:tr>
      <w:tr w:rsidR="00AD25F2" w:rsidRPr="00587E98" w14:paraId="16D6C9EA" w14:textId="77777777" w:rsidTr="00B36E73">
        <w:tc>
          <w:tcPr>
            <w:tcW w:w="3402" w:type="dxa"/>
            <w:shd w:val="clear" w:color="auto" w:fill="E5F3FF"/>
          </w:tcPr>
          <w:p w14:paraId="2758F128" w14:textId="5BEDCD58" w:rsidR="00BA0F70" w:rsidRPr="00587E98" w:rsidRDefault="004C1E68" w:rsidP="00612068">
            <w:pPr>
              <w:spacing w:line="276" w:lineRule="auto"/>
              <w:rPr>
                <w:rFonts w:ascii="Quicksand" w:hAnsi="Quicksand" w:cstheme="minorHAnsi"/>
                <w:sz w:val="20"/>
                <w:szCs w:val="20"/>
              </w:rPr>
            </w:pPr>
            <w:r w:rsidRPr="00587E98">
              <w:rPr>
                <w:rFonts w:ascii="Quicksand" w:hAnsi="Quicksand" w:cstheme="minorHAnsi"/>
                <w:sz w:val="20"/>
                <w:szCs w:val="20"/>
              </w:rPr>
              <w:t xml:space="preserve">Belangrijke doelgroep </w:t>
            </w:r>
          </w:p>
          <w:p w14:paraId="6CA03C50" w14:textId="1A60452E" w:rsidR="00BA0F70" w:rsidRPr="00587E98" w:rsidRDefault="00BA0F70" w:rsidP="00612068">
            <w:pPr>
              <w:spacing w:line="276" w:lineRule="auto"/>
              <w:rPr>
                <w:rFonts w:ascii="Quicksand" w:hAnsi="Quicksand" w:cstheme="minorHAnsi"/>
                <w:sz w:val="20"/>
                <w:szCs w:val="20"/>
              </w:rPr>
            </w:pPr>
            <w:r w:rsidRPr="00587E98">
              <w:rPr>
                <w:rFonts w:ascii="Quicksand" w:hAnsi="Quicksand" w:cstheme="minorHAnsi"/>
                <w:sz w:val="20"/>
                <w:szCs w:val="20"/>
              </w:rPr>
              <w:t>Denk hierbij aan:</w:t>
            </w:r>
          </w:p>
          <w:p w14:paraId="40920ACE" w14:textId="77777777" w:rsidR="00BA0F70" w:rsidRPr="00587E98" w:rsidRDefault="00BA0F70" w:rsidP="00BA0F70">
            <w:pPr>
              <w:spacing w:line="276" w:lineRule="auto"/>
              <w:rPr>
                <w:rFonts w:ascii="Quicksand" w:hAnsi="Quicksand" w:cstheme="minorHAnsi"/>
                <w:sz w:val="20"/>
                <w:szCs w:val="20"/>
              </w:rPr>
            </w:pPr>
            <w:r w:rsidRPr="00587E98">
              <w:rPr>
                <w:rFonts w:ascii="Quicksand" w:hAnsi="Quicksand" w:cstheme="minorHAnsi"/>
                <w:sz w:val="20"/>
                <w:szCs w:val="20"/>
              </w:rPr>
              <w:t xml:space="preserve">- </w:t>
            </w:r>
            <w:r w:rsidR="004C1E68" w:rsidRPr="00587E98">
              <w:rPr>
                <w:rFonts w:ascii="Quicksand" w:hAnsi="Quicksand" w:cstheme="minorHAnsi"/>
                <w:sz w:val="20"/>
                <w:szCs w:val="20"/>
              </w:rPr>
              <w:t xml:space="preserve">cliëntengroep </w:t>
            </w:r>
          </w:p>
          <w:p w14:paraId="1F5769DE" w14:textId="3C9B881D" w:rsidR="00BA0F70" w:rsidRPr="00587E98" w:rsidRDefault="00BA0F70" w:rsidP="00BA0F70">
            <w:pPr>
              <w:spacing w:line="276" w:lineRule="auto"/>
              <w:rPr>
                <w:rFonts w:ascii="Quicksand" w:hAnsi="Quicksand" w:cstheme="minorHAnsi"/>
                <w:sz w:val="20"/>
                <w:szCs w:val="20"/>
              </w:rPr>
            </w:pPr>
            <w:r w:rsidRPr="00587E98">
              <w:rPr>
                <w:rFonts w:ascii="Quicksand" w:hAnsi="Quicksand" w:cstheme="minorHAnsi"/>
                <w:sz w:val="20"/>
                <w:szCs w:val="20"/>
              </w:rPr>
              <w:t xml:space="preserve">- ketenpartners, andere zorgprofessionals </w:t>
            </w:r>
          </w:p>
          <w:p w14:paraId="034242A6" w14:textId="77777777" w:rsidR="00AD25F2" w:rsidRPr="00587E98" w:rsidRDefault="00BA0F70" w:rsidP="00BA0F70">
            <w:pPr>
              <w:spacing w:line="276" w:lineRule="auto"/>
              <w:rPr>
                <w:rFonts w:ascii="Quicksand" w:hAnsi="Quicksand" w:cstheme="minorHAnsi"/>
                <w:sz w:val="20"/>
                <w:szCs w:val="20"/>
              </w:rPr>
            </w:pPr>
            <w:r w:rsidRPr="00587E98">
              <w:rPr>
                <w:rFonts w:ascii="Quicksand" w:hAnsi="Quicksand" w:cstheme="minorHAnsi"/>
                <w:sz w:val="20"/>
                <w:szCs w:val="20"/>
              </w:rPr>
              <w:t xml:space="preserve">- </w:t>
            </w:r>
            <w:r w:rsidR="004C1E68" w:rsidRPr="00587E98">
              <w:rPr>
                <w:rFonts w:ascii="Quicksand" w:hAnsi="Quicksand" w:cstheme="minorHAnsi"/>
                <w:sz w:val="20"/>
                <w:szCs w:val="20"/>
              </w:rPr>
              <w:t>stakeholders/”zakelijke” partners</w:t>
            </w:r>
            <w:r w:rsidRPr="00587E98">
              <w:rPr>
                <w:rFonts w:ascii="Quicksand" w:hAnsi="Quicksand" w:cstheme="minorHAnsi"/>
                <w:sz w:val="20"/>
                <w:szCs w:val="20"/>
              </w:rPr>
              <w:t xml:space="preserve"> (zoals gemeente, ROS, Zorgverzekeraar, …enz)</w:t>
            </w:r>
          </w:p>
          <w:p w14:paraId="1C58FA66" w14:textId="20039460" w:rsidR="00BA0F70" w:rsidRPr="00587E98" w:rsidRDefault="00BA0F70" w:rsidP="00BA0F70">
            <w:pPr>
              <w:spacing w:line="276" w:lineRule="auto"/>
              <w:rPr>
                <w:rFonts w:ascii="Quicksand" w:hAnsi="Quicksand" w:cstheme="minorHAnsi"/>
                <w:sz w:val="20"/>
                <w:szCs w:val="20"/>
              </w:rPr>
            </w:pPr>
            <w:r w:rsidRPr="00587E98">
              <w:rPr>
                <w:rFonts w:ascii="Quicksand" w:hAnsi="Quicksand" w:cstheme="minorHAnsi"/>
                <w:sz w:val="20"/>
                <w:szCs w:val="20"/>
              </w:rPr>
              <w:t xml:space="preserve">- andere </w:t>
            </w:r>
          </w:p>
        </w:tc>
        <w:tc>
          <w:tcPr>
            <w:tcW w:w="5670" w:type="dxa"/>
          </w:tcPr>
          <w:p w14:paraId="1C8AE097" w14:textId="6E351C43" w:rsidR="00AD25F2" w:rsidRPr="00587E98" w:rsidRDefault="00997547" w:rsidP="00612068">
            <w:pPr>
              <w:spacing w:line="276" w:lineRule="auto"/>
              <w:rPr>
                <w:rFonts w:ascii="Quicksand" w:hAnsi="Quicksand" w:cstheme="minorHAnsi"/>
                <w:sz w:val="20"/>
                <w:szCs w:val="20"/>
              </w:rPr>
            </w:pPr>
            <w:r w:rsidRPr="00587E98">
              <w:rPr>
                <w:rFonts w:ascii="Quicksand" w:hAnsi="Quicksand" w:cstheme="minorHAnsi"/>
                <w:sz w:val="20"/>
                <w:szCs w:val="20"/>
              </w:rPr>
              <w:t xml:space="preserve"> </w:t>
            </w:r>
          </w:p>
        </w:tc>
      </w:tr>
      <w:tr w:rsidR="00AD25F2" w:rsidRPr="00587E98" w14:paraId="0B2D0520" w14:textId="77777777" w:rsidTr="00612068">
        <w:trPr>
          <w:trHeight w:val="487"/>
        </w:trPr>
        <w:tc>
          <w:tcPr>
            <w:tcW w:w="9072" w:type="dxa"/>
            <w:gridSpan w:val="2"/>
            <w:shd w:val="clear" w:color="auto" w:fill="E5F3FF"/>
            <w:vAlign w:val="center"/>
          </w:tcPr>
          <w:p w14:paraId="490CCD4E" w14:textId="5995F82D" w:rsidR="00AD25F2" w:rsidRPr="00587E98" w:rsidRDefault="008F4720" w:rsidP="00612068">
            <w:pPr>
              <w:spacing w:line="276" w:lineRule="auto"/>
              <w:rPr>
                <w:rFonts w:ascii="Quicksand" w:hAnsi="Quicksand" w:cstheme="minorHAnsi"/>
                <w:b/>
                <w:bCs/>
                <w:sz w:val="20"/>
                <w:szCs w:val="20"/>
              </w:rPr>
            </w:pPr>
            <w:r w:rsidRPr="00587E98">
              <w:rPr>
                <w:rFonts w:ascii="Quicksand" w:hAnsi="Quicksand" w:cstheme="minorHAnsi"/>
                <w:b/>
                <w:bCs/>
                <w:sz w:val="20"/>
                <w:szCs w:val="20"/>
              </w:rPr>
              <w:t>Missie, visie en doelstellingen van de samenwerking</w:t>
            </w:r>
          </w:p>
        </w:tc>
      </w:tr>
      <w:tr w:rsidR="00AD25F2" w:rsidRPr="00587E98" w14:paraId="486098C0" w14:textId="77777777" w:rsidTr="00B36E73">
        <w:tc>
          <w:tcPr>
            <w:tcW w:w="3402" w:type="dxa"/>
            <w:shd w:val="clear" w:color="auto" w:fill="E5F3FF"/>
          </w:tcPr>
          <w:p w14:paraId="592A63A8" w14:textId="72B65ACB" w:rsidR="00AD25F2" w:rsidRPr="00587E98" w:rsidRDefault="008F4720" w:rsidP="00612068">
            <w:pPr>
              <w:spacing w:line="276" w:lineRule="auto"/>
              <w:rPr>
                <w:rFonts w:ascii="Quicksand" w:hAnsi="Quicksand" w:cstheme="minorHAnsi"/>
                <w:sz w:val="20"/>
                <w:szCs w:val="20"/>
              </w:rPr>
            </w:pPr>
            <w:r w:rsidRPr="00587E98">
              <w:rPr>
                <w:rFonts w:ascii="Quicksand" w:hAnsi="Quicksand" w:cstheme="minorHAnsi"/>
                <w:sz w:val="20"/>
                <w:szCs w:val="20"/>
              </w:rPr>
              <w:t>Missie</w:t>
            </w:r>
          </w:p>
        </w:tc>
        <w:tc>
          <w:tcPr>
            <w:tcW w:w="5670" w:type="dxa"/>
          </w:tcPr>
          <w:p w14:paraId="4A3E055D" w14:textId="77777777" w:rsidR="00AD25F2" w:rsidRPr="00587E98" w:rsidRDefault="00AD25F2" w:rsidP="00612068">
            <w:pPr>
              <w:spacing w:line="276" w:lineRule="auto"/>
              <w:rPr>
                <w:rFonts w:ascii="Quicksand" w:hAnsi="Quicksand" w:cstheme="minorHAnsi"/>
                <w:sz w:val="20"/>
                <w:szCs w:val="20"/>
              </w:rPr>
            </w:pPr>
          </w:p>
        </w:tc>
      </w:tr>
      <w:tr w:rsidR="008F4720" w:rsidRPr="00587E98" w14:paraId="14B2AA2D" w14:textId="77777777" w:rsidTr="00B36E73">
        <w:tc>
          <w:tcPr>
            <w:tcW w:w="3402" w:type="dxa"/>
            <w:shd w:val="clear" w:color="auto" w:fill="E5F3FF"/>
          </w:tcPr>
          <w:p w14:paraId="3BA67F21" w14:textId="25374668" w:rsidR="008F4720" w:rsidRPr="00587E98" w:rsidRDefault="008F4720" w:rsidP="00612068">
            <w:pPr>
              <w:spacing w:line="276" w:lineRule="auto"/>
              <w:rPr>
                <w:rFonts w:ascii="Quicksand" w:hAnsi="Quicksand" w:cstheme="minorHAnsi"/>
                <w:sz w:val="20"/>
                <w:szCs w:val="20"/>
              </w:rPr>
            </w:pPr>
            <w:r w:rsidRPr="00587E98">
              <w:rPr>
                <w:rFonts w:ascii="Quicksand" w:hAnsi="Quicksand" w:cstheme="minorHAnsi"/>
                <w:sz w:val="20"/>
                <w:szCs w:val="20"/>
              </w:rPr>
              <w:t>Visie</w:t>
            </w:r>
          </w:p>
        </w:tc>
        <w:tc>
          <w:tcPr>
            <w:tcW w:w="5670" w:type="dxa"/>
          </w:tcPr>
          <w:p w14:paraId="7D67DDBD" w14:textId="77777777" w:rsidR="008F4720" w:rsidRPr="00587E98" w:rsidRDefault="008F4720" w:rsidP="00612068">
            <w:pPr>
              <w:spacing w:line="276" w:lineRule="auto"/>
              <w:rPr>
                <w:rFonts w:ascii="Quicksand" w:hAnsi="Quicksand" w:cstheme="minorHAnsi"/>
                <w:sz w:val="20"/>
                <w:szCs w:val="20"/>
              </w:rPr>
            </w:pPr>
          </w:p>
        </w:tc>
      </w:tr>
      <w:tr w:rsidR="008F4720" w:rsidRPr="00587E98" w14:paraId="4B00B437" w14:textId="77777777" w:rsidTr="00B36E73">
        <w:tc>
          <w:tcPr>
            <w:tcW w:w="3402" w:type="dxa"/>
            <w:shd w:val="clear" w:color="auto" w:fill="E5F3FF"/>
          </w:tcPr>
          <w:p w14:paraId="03C7A262" w14:textId="77777777" w:rsidR="008F4720" w:rsidRPr="00587E98" w:rsidRDefault="00FD2CF6" w:rsidP="00612068">
            <w:pPr>
              <w:spacing w:line="276" w:lineRule="auto"/>
              <w:rPr>
                <w:rFonts w:ascii="Quicksand" w:hAnsi="Quicksand" w:cstheme="minorHAnsi"/>
                <w:sz w:val="20"/>
                <w:szCs w:val="20"/>
              </w:rPr>
            </w:pPr>
            <w:r w:rsidRPr="00587E98">
              <w:rPr>
                <w:rFonts w:ascii="Quicksand" w:hAnsi="Quicksand" w:cstheme="minorHAnsi"/>
                <w:sz w:val="20"/>
                <w:szCs w:val="20"/>
              </w:rPr>
              <w:lastRenderedPageBreak/>
              <w:t xml:space="preserve">Doelstellingen </w:t>
            </w:r>
          </w:p>
          <w:p w14:paraId="71077746" w14:textId="2FC28910" w:rsidR="004C1E68" w:rsidRPr="00587E98" w:rsidRDefault="004C1E68" w:rsidP="004C1E68">
            <w:pPr>
              <w:spacing w:line="276" w:lineRule="auto"/>
              <w:rPr>
                <w:rFonts w:ascii="Quicksand" w:hAnsi="Quicksand" w:cstheme="minorHAnsi"/>
                <w:sz w:val="20"/>
                <w:szCs w:val="20"/>
              </w:rPr>
            </w:pPr>
            <w:r w:rsidRPr="00587E98">
              <w:rPr>
                <w:rFonts w:ascii="Quicksand" w:hAnsi="Quicksand" w:cstheme="minorHAnsi"/>
                <w:sz w:val="20"/>
                <w:szCs w:val="20"/>
              </w:rPr>
              <w:t>NB Probeer deze zo S</w:t>
            </w:r>
            <w:r w:rsidR="00BA0F70" w:rsidRPr="00587E98">
              <w:rPr>
                <w:rFonts w:ascii="Quicksand" w:hAnsi="Quicksand" w:cstheme="minorHAnsi"/>
                <w:sz w:val="20"/>
                <w:szCs w:val="20"/>
              </w:rPr>
              <w:t>MART</w:t>
            </w:r>
            <w:r w:rsidRPr="00587E98">
              <w:rPr>
                <w:rFonts w:ascii="Quicksand" w:hAnsi="Quicksand" w:cstheme="minorHAnsi"/>
                <w:sz w:val="20"/>
                <w:szCs w:val="20"/>
              </w:rPr>
              <w:t xml:space="preserve">mogelijk te </w:t>
            </w:r>
            <w:r w:rsidR="00BA0F70" w:rsidRPr="00587E98">
              <w:rPr>
                <w:rFonts w:ascii="Quicksand" w:hAnsi="Quicksand" w:cstheme="minorHAnsi"/>
                <w:sz w:val="20"/>
                <w:szCs w:val="20"/>
              </w:rPr>
              <w:t>formuler</w:t>
            </w:r>
            <w:r w:rsidRPr="00587E98">
              <w:rPr>
                <w:rFonts w:ascii="Quicksand" w:hAnsi="Quicksand" w:cstheme="minorHAnsi"/>
                <w:sz w:val="20"/>
                <w:szCs w:val="20"/>
              </w:rPr>
              <w:t>en</w:t>
            </w:r>
            <w:r w:rsidR="00A54902">
              <w:rPr>
                <w:rFonts w:ascii="Quicksand" w:hAnsi="Quicksand" w:cstheme="minorHAnsi"/>
                <w:sz w:val="20"/>
                <w:szCs w:val="20"/>
              </w:rPr>
              <w:t>:</w:t>
            </w:r>
            <w:r w:rsidRPr="00587E98">
              <w:rPr>
                <w:rFonts w:ascii="Quicksand" w:hAnsi="Quicksand" w:cstheme="minorHAnsi"/>
                <w:sz w:val="20"/>
                <w:szCs w:val="20"/>
              </w:rPr>
              <w:t xml:space="preserve"> </w:t>
            </w:r>
          </w:p>
          <w:p w14:paraId="7D94C901" w14:textId="551108FF" w:rsidR="004C1E68" w:rsidRPr="00587E98" w:rsidRDefault="004C1E68" w:rsidP="004C1E68">
            <w:pPr>
              <w:spacing w:line="276" w:lineRule="auto"/>
              <w:rPr>
                <w:rFonts w:ascii="Quicksand" w:hAnsi="Quicksand"/>
                <w:sz w:val="20"/>
              </w:rPr>
            </w:pPr>
            <w:r w:rsidRPr="00587E98">
              <w:rPr>
                <w:rFonts w:ascii="Quicksand" w:hAnsi="Quicksand"/>
                <w:sz w:val="20"/>
              </w:rPr>
              <w:t>Specifiek, Meetbaar, Acceptabel, Realistisch en Tijdsgebonden</w:t>
            </w:r>
          </w:p>
        </w:tc>
        <w:tc>
          <w:tcPr>
            <w:tcW w:w="5670" w:type="dxa"/>
          </w:tcPr>
          <w:p w14:paraId="4FF02678" w14:textId="77777777" w:rsidR="008F4720" w:rsidRPr="00587E98" w:rsidRDefault="008F4720" w:rsidP="00612068">
            <w:pPr>
              <w:spacing w:line="276" w:lineRule="auto"/>
              <w:rPr>
                <w:rFonts w:ascii="Quicksand" w:hAnsi="Quicksand" w:cstheme="minorHAnsi"/>
                <w:sz w:val="20"/>
                <w:szCs w:val="20"/>
              </w:rPr>
            </w:pPr>
          </w:p>
        </w:tc>
      </w:tr>
      <w:tr w:rsidR="00FD2CF6" w:rsidRPr="00587E98" w14:paraId="654B9EE4" w14:textId="77777777" w:rsidTr="00B36E73">
        <w:tc>
          <w:tcPr>
            <w:tcW w:w="3402" w:type="dxa"/>
            <w:shd w:val="clear" w:color="auto" w:fill="E5F3FF"/>
          </w:tcPr>
          <w:p w14:paraId="2BF4B604" w14:textId="77777777" w:rsidR="00FD2CF6" w:rsidRPr="00587E98" w:rsidRDefault="00FD2CF6" w:rsidP="00612068">
            <w:pPr>
              <w:spacing w:line="276" w:lineRule="auto"/>
              <w:rPr>
                <w:rFonts w:ascii="Quicksand" w:hAnsi="Quicksand" w:cstheme="minorHAnsi"/>
                <w:sz w:val="20"/>
                <w:szCs w:val="20"/>
              </w:rPr>
            </w:pPr>
          </w:p>
        </w:tc>
        <w:tc>
          <w:tcPr>
            <w:tcW w:w="5670" w:type="dxa"/>
          </w:tcPr>
          <w:p w14:paraId="65F78F91" w14:textId="77777777" w:rsidR="00FD2CF6" w:rsidRPr="00587E98" w:rsidRDefault="00FD2CF6" w:rsidP="00612068">
            <w:pPr>
              <w:spacing w:line="276" w:lineRule="auto"/>
              <w:rPr>
                <w:rFonts w:ascii="Quicksand" w:hAnsi="Quicksand" w:cstheme="minorHAnsi"/>
                <w:sz w:val="20"/>
                <w:szCs w:val="20"/>
              </w:rPr>
            </w:pPr>
          </w:p>
        </w:tc>
      </w:tr>
      <w:tr w:rsidR="00FD2CF6" w:rsidRPr="00587E98" w14:paraId="163FD065" w14:textId="77777777" w:rsidTr="00B36E73">
        <w:tc>
          <w:tcPr>
            <w:tcW w:w="3402" w:type="dxa"/>
            <w:shd w:val="clear" w:color="auto" w:fill="E5F3FF"/>
          </w:tcPr>
          <w:p w14:paraId="239EFB8C" w14:textId="099304D8" w:rsidR="00FD2CF6" w:rsidRPr="00587E98" w:rsidRDefault="004C1E68" w:rsidP="00A81E8E">
            <w:pPr>
              <w:spacing w:line="276" w:lineRule="auto"/>
              <w:rPr>
                <w:rFonts w:ascii="Quicksand" w:hAnsi="Quicksand" w:cstheme="minorHAnsi"/>
                <w:sz w:val="20"/>
                <w:szCs w:val="20"/>
              </w:rPr>
            </w:pPr>
            <w:r w:rsidRPr="00587E98">
              <w:rPr>
                <w:rFonts w:ascii="Quicksand" w:hAnsi="Quicksand" w:cstheme="minorHAnsi"/>
                <w:sz w:val="20"/>
                <w:szCs w:val="20"/>
              </w:rPr>
              <w:t>Afspraken/</w:t>
            </w:r>
            <w:r w:rsidR="00587E98">
              <w:rPr>
                <w:rFonts w:ascii="Quicksand" w:hAnsi="Quicksand" w:cstheme="minorHAnsi"/>
                <w:sz w:val="20"/>
                <w:szCs w:val="20"/>
              </w:rPr>
              <w:t>a</w:t>
            </w:r>
            <w:r w:rsidR="00FD2CF6" w:rsidRPr="00587E98">
              <w:rPr>
                <w:rFonts w:ascii="Quicksand" w:hAnsi="Quicksand" w:cstheme="minorHAnsi"/>
                <w:sz w:val="20"/>
                <w:szCs w:val="20"/>
              </w:rPr>
              <w:t xml:space="preserve">ctiviteiten </w:t>
            </w:r>
          </w:p>
        </w:tc>
        <w:tc>
          <w:tcPr>
            <w:tcW w:w="5670" w:type="dxa"/>
          </w:tcPr>
          <w:p w14:paraId="6E1440FA" w14:textId="77777777" w:rsidR="00FD2CF6" w:rsidRPr="00587E98" w:rsidRDefault="00A81E8E" w:rsidP="00612068">
            <w:pPr>
              <w:spacing w:line="276" w:lineRule="auto"/>
              <w:rPr>
                <w:rFonts w:ascii="Quicksand" w:hAnsi="Quicksand" w:cstheme="minorHAnsi"/>
                <w:sz w:val="20"/>
                <w:szCs w:val="20"/>
              </w:rPr>
            </w:pPr>
            <w:r w:rsidRPr="00587E98">
              <w:rPr>
                <w:rFonts w:ascii="Quicksand" w:hAnsi="Quicksand" w:cstheme="minorHAnsi"/>
                <w:sz w:val="20"/>
                <w:szCs w:val="20"/>
              </w:rPr>
              <w:t xml:space="preserve">Denk aan inhoudelijke werkafspraken en/of activiteiten die je uit gaat voeren om de doelstellingen te bereiken. </w:t>
            </w:r>
          </w:p>
          <w:p w14:paraId="6FD8E5E0" w14:textId="77777777" w:rsidR="00A81E8E" w:rsidRPr="00587E98" w:rsidRDefault="00A81E8E" w:rsidP="00612068">
            <w:pPr>
              <w:spacing w:line="276" w:lineRule="auto"/>
              <w:rPr>
                <w:rFonts w:ascii="Quicksand" w:hAnsi="Quicksand" w:cstheme="minorHAnsi"/>
                <w:sz w:val="20"/>
                <w:szCs w:val="20"/>
              </w:rPr>
            </w:pPr>
          </w:p>
          <w:p w14:paraId="2524F7B6" w14:textId="7EA7363E" w:rsidR="00A81E8E" w:rsidRPr="00587E98" w:rsidRDefault="00A81E8E" w:rsidP="00612068">
            <w:pPr>
              <w:spacing w:line="276" w:lineRule="auto"/>
              <w:rPr>
                <w:rFonts w:ascii="Quicksand" w:hAnsi="Quicksand" w:cstheme="minorHAnsi"/>
                <w:sz w:val="20"/>
                <w:szCs w:val="20"/>
              </w:rPr>
            </w:pPr>
            <w:r w:rsidRPr="00587E98">
              <w:rPr>
                <w:rFonts w:ascii="Quicksand" w:hAnsi="Quicksand" w:cstheme="minorHAnsi"/>
                <w:sz w:val="20"/>
                <w:szCs w:val="20"/>
              </w:rPr>
              <w:t>(denk niet aan “volgende overlegmoment”)</w:t>
            </w:r>
          </w:p>
        </w:tc>
      </w:tr>
      <w:tr w:rsidR="00BA0F70" w:rsidRPr="00587E98" w14:paraId="68ACC4CD" w14:textId="77777777" w:rsidTr="00B36E73">
        <w:tc>
          <w:tcPr>
            <w:tcW w:w="3402" w:type="dxa"/>
            <w:shd w:val="clear" w:color="auto" w:fill="E5F3FF"/>
          </w:tcPr>
          <w:p w14:paraId="236D99E7" w14:textId="6B2ED2B2" w:rsidR="00BA0F70" w:rsidRPr="00587E98" w:rsidRDefault="00BA0F70" w:rsidP="00BA0F70">
            <w:pPr>
              <w:spacing w:line="276" w:lineRule="auto"/>
              <w:rPr>
                <w:rFonts w:ascii="Quicksand" w:hAnsi="Quicksand" w:cstheme="minorHAnsi"/>
                <w:sz w:val="20"/>
                <w:szCs w:val="20"/>
              </w:rPr>
            </w:pPr>
            <w:r w:rsidRPr="00587E98">
              <w:rPr>
                <w:rFonts w:ascii="Quicksand" w:hAnsi="Quicksand" w:cstheme="minorHAnsi"/>
                <w:sz w:val="20"/>
                <w:szCs w:val="20"/>
              </w:rPr>
              <w:t>(Gemandateerd) Aanspreekpunt namens de samenwerking</w:t>
            </w:r>
          </w:p>
        </w:tc>
        <w:tc>
          <w:tcPr>
            <w:tcW w:w="5670" w:type="dxa"/>
          </w:tcPr>
          <w:p w14:paraId="3EB60A0F" w14:textId="1FD9C181" w:rsidR="00BA0F70" w:rsidRPr="00587E98" w:rsidRDefault="00BA0F70" w:rsidP="00612068">
            <w:pPr>
              <w:spacing w:line="276" w:lineRule="auto"/>
              <w:rPr>
                <w:rFonts w:ascii="Quicksand" w:hAnsi="Quicksand" w:cstheme="minorHAnsi"/>
                <w:sz w:val="20"/>
                <w:szCs w:val="20"/>
              </w:rPr>
            </w:pPr>
            <w:r w:rsidRPr="00587E98">
              <w:rPr>
                <w:rFonts w:ascii="Quicksand" w:hAnsi="Quicksand" w:cstheme="minorHAnsi"/>
                <w:sz w:val="20"/>
                <w:szCs w:val="20"/>
              </w:rPr>
              <w:t>Naam en contactgegevens</w:t>
            </w:r>
          </w:p>
        </w:tc>
      </w:tr>
      <w:tr w:rsidR="00B36E73" w:rsidRPr="00587E98" w14:paraId="140299D8" w14:textId="77777777" w:rsidTr="00B36E73">
        <w:tc>
          <w:tcPr>
            <w:tcW w:w="3402" w:type="dxa"/>
            <w:shd w:val="clear" w:color="auto" w:fill="E5F3FF"/>
          </w:tcPr>
          <w:p w14:paraId="60F861C2" w14:textId="25C6A9BA" w:rsidR="00B36E73" w:rsidRPr="00587E98" w:rsidRDefault="00B36E73" w:rsidP="00612068">
            <w:pPr>
              <w:spacing w:line="276" w:lineRule="auto"/>
              <w:rPr>
                <w:rFonts w:ascii="Quicksand" w:hAnsi="Quicksand" w:cstheme="minorHAnsi"/>
                <w:sz w:val="20"/>
                <w:szCs w:val="20"/>
              </w:rPr>
            </w:pPr>
            <w:r w:rsidRPr="00587E98">
              <w:rPr>
                <w:rFonts w:ascii="Quicksand" w:hAnsi="Quicksand" w:cstheme="minorHAnsi"/>
                <w:sz w:val="20"/>
                <w:szCs w:val="20"/>
              </w:rPr>
              <w:t>Evaluatiemomenten</w:t>
            </w:r>
          </w:p>
        </w:tc>
        <w:tc>
          <w:tcPr>
            <w:tcW w:w="5670" w:type="dxa"/>
          </w:tcPr>
          <w:p w14:paraId="33CB2977" w14:textId="77777777" w:rsidR="00B36E73" w:rsidRPr="00587E98" w:rsidRDefault="00B36E73" w:rsidP="00612068">
            <w:pPr>
              <w:spacing w:line="276" w:lineRule="auto"/>
              <w:rPr>
                <w:rFonts w:ascii="Quicksand" w:hAnsi="Quicksand" w:cstheme="minorHAnsi"/>
                <w:sz w:val="20"/>
                <w:szCs w:val="20"/>
              </w:rPr>
            </w:pPr>
          </w:p>
        </w:tc>
      </w:tr>
    </w:tbl>
    <w:p w14:paraId="070E2F61" w14:textId="77777777" w:rsidR="00795A29" w:rsidRPr="00587E98" w:rsidRDefault="00795A29" w:rsidP="00B36E73">
      <w:pPr>
        <w:rPr>
          <w:rFonts w:ascii="Quicksand" w:hAnsi="Quicksand"/>
        </w:rPr>
      </w:pPr>
    </w:p>
    <w:sectPr w:rsidR="00795A29" w:rsidRPr="00587E9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3AC7C" w14:textId="77777777" w:rsidR="00F06F3A" w:rsidRDefault="00F06F3A" w:rsidP="00436CDD">
      <w:pPr>
        <w:spacing w:after="0" w:line="240" w:lineRule="auto"/>
      </w:pPr>
      <w:r>
        <w:separator/>
      </w:r>
    </w:p>
  </w:endnote>
  <w:endnote w:type="continuationSeparator" w:id="0">
    <w:p w14:paraId="7DF9B508" w14:textId="77777777" w:rsidR="00F06F3A" w:rsidRDefault="00F06F3A" w:rsidP="0043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icksand">
    <w:panose1 w:val="00000000000000000000"/>
    <w:charset w:val="00"/>
    <w:family w:val="roman"/>
    <w:notTrueType/>
    <w:pitch w:val="variable"/>
    <w:sig w:usb0="A00000AF" w:usb1="00000008"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Quicksand" w:hAnsi="Quicksand"/>
      </w:rPr>
      <w:id w:val="-640342616"/>
      <w:docPartObj>
        <w:docPartGallery w:val="Page Numbers (Bottom of Page)"/>
        <w:docPartUnique/>
      </w:docPartObj>
    </w:sdtPr>
    <w:sdtContent>
      <w:sdt>
        <w:sdtPr>
          <w:rPr>
            <w:rFonts w:ascii="Quicksand" w:hAnsi="Quicksand"/>
          </w:rPr>
          <w:id w:val="-1769616900"/>
          <w:docPartObj>
            <w:docPartGallery w:val="Page Numbers (Top of Page)"/>
            <w:docPartUnique/>
          </w:docPartObj>
        </w:sdtPr>
        <w:sdtContent>
          <w:p w14:paraId="2246FF06" w14:textId="0CD89C26" w:rsidR="00436CDD" w:rsidRPr="00587E98" w:rsidRDefault="00436CDD">
            <w:pPr>
              <w:pStyle w:val="Voettekst"/>
              <w:jc w:val="right"/>
              <w:rPr>
                <w:rFonts w:ascii="Quicksand" w:hAnsi="Quicksand"/>
              </w:rPr>
            </w:pPr>
            <w:r w:rsidRPr="00587E98">
              <w:rPr>
                <w:rFonts w:ascii="Quicksand" w:hAnsi="Quicksand"/>
              </w:rPr>
              <w:t xml:space="preserve">Pagina </w:t>
            </w:r>
            <w:r w:rsidRPr="00587E98">
              <w:rPr>
                <w:rFonts w:ascii="Quicksand" w:hAnsi="Quicksand"/>
                <w:sz w:val="24"/>
                <w:szCs w:val="24"/>
              </w:rPr>
              <w:fldChar w:fldCharType="begin"/>
            </w:r>
            <w:r w:rsidRPr="00587E98">
              <w:rPr>
                <w:rFonts w:ascii="Quicksand" w:hAnsi="Quicksand"/>
              </w:rPr>
              <w:instrText>PAGE</w:instrText>
            </w:r>
            <w:r w:rsidRPr="00587E98">
              <w:rPr>
                <w:rFonts w:ascii="Quicksand" w:hAnsi="Quicksand"/>
                <w:sz w:val="24"/>
                <w:szCs w:val="24"/>
              </w:rPr>
              <w:fldChar w:fldCharType="separate"/>
            </w:r>
            <w:r w:rsidR="00730A89" w:rsidRPr="00587E98">
              <w:rPr>
                <w:rFonts w:ascii="Quicksand" w:hAnsi="Quicksand"/>
                <w:noProof/>
              </w:rPr>
              <w:t>2</w:t>
            </w:r>
            <w:r w:rsidRPr="00587E98">
              <w:rPr>
                <w:rFonts w:ascii="Quicksand" w:hAnsi="Quicksand"/>
                <w:sz w:val="24"/>
                <w:szCs w:val="24"/>
              </w:rPr>
              <w:fldChar w:fldCharType="end"/>
            </w:r>
            <w:r w:rsidRPr="00587E98">
              <w:rPr>
                <w:rFonts w:ascii="Quicksand" w:hAnsi="Quicksand"/>
              </w:rPr>
              <w:t xml:space="preserve"> van </w:t>
            </w:r>
            <w:r w:rsidRPr="00587E98">
              <w:rPr>
                <w:rFonts w:ascii="Quicksand" w:hAnsi="Quicksand"/>
                <w:sz w:val="24"/>
                <w:szCs w:val="24"/>
              </w:rPr>
              <w:fldChar w:fldCharType="begin"/>
            </w:r>
            <w:r w:rsidRPr="00587E98">
              <w:rPr>
                <w:rFonts w:ascii="Quicksand" w:hAnsi="Quicksand"/>
              </w:rPr>
              <w:instrText>NUMPAGES</w:instrText>
            </w:r>
            <w:r w:rsidRPr="00587E98">
              <w:rPr>
                <w:rFonts w:ascii="Quicksand" w:hAnsi="Quicksand"/>
                <w:sz w:val="24"/>
                <w:szCs w:val="24"/>
              </w:rPr>
              <w:fldChar w:fldCharType="separate"/>
            </w:r>
            <w:r w:rsidR="00730A89" w:rsidRPr="00587E98">
              <w:rPr>
                <w:rFonts w:ascii="Quicksand" w:hAnsi="Quicksand"/>
                <w:noProof/>
              </w:rPr>
              <w:t>4</w:t>
            </w:r>
            <w:r w:rsidRPr="00587E98">
              <w:rPr>
                <w:rFonts w:ascii="Quicksand" w:hAnsi="Quicksand"/>
                <w:sz w:val="24"/>
                <w:szCs w:val="24"/>
              </w:rPr>
              <w:fldChar w:fldCharType="end"/>
            </w:r>
          </w:p>
        </w:sdtContent>
      </w:sdt>
    </w:sdtContent>
  </w:sdt>
  <w:p w14:paraId="3099F48B" w14:textId="77777777" w:rsidR="00436CDD" w:rsidRDefault="00436C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00271" w14:textId="77777777" w:rsidR="00F06F3A" w:rsidRDefault="00F06F3A" w:rsidP="00436CDD">
      <w:pPr>
        <w:spacing w:after="0" w:line="240" w:lineRule="auto"/>
      </w:pPr>
      <w:r>
        <w:separator/>
      </w:r>
    </w:p>
  </w:footnote>
  <w:footnote w:type="continuationSeparator" w:id="0">
    <w:p w14:paraId="1D6EB4F3" w14:textId="77777777" w:rsidR="00F06F3A" w:rsidRDefault="00F06F3A" w:rsidP="00436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1BADB" w14:textId="280D8677" w:rsidR="00436CDD" w:rsidRDefault="00436CDD">
    <w:pPr>
      <w:pStyle w:val="Koptekst"/>
    </w:pPr>
    <w:r>
      <w:rPr>
        <w:noProof/>
        <w:lang w:eastAsia="nl-NL"/>
      </w:rPr>
      <w:drawing>
        <wp:inline distT="0" distB="0" distL="0" distR="0" wp14:anchorId="2B9DE715" wp14:editId="29EC5414">
          <wp:extent cx="2260299" cy="565200"/>
          <wp:effectExtent l="0" t="0" r="6985"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2260299" cy="565200"/>
                  </a:xfrm>
                  <a:prstGeom prst="rect">
                    <a:avLst/>
                  </a:prstGeom>
                </pic:spPr>
              </pic:pic>
            </a:graphicData>
          </a:graphic>
        </wp:inline>
      </w:drawing>
    </w:r>
  </w:p>
  <w:p w14:paraId="4A8A2330" w14:textId="77777777" w:rsidR="00436CDD" w:rsidRDefault="00436C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1F0A"/>
    <w:multiLevelType w:val="hybridMultilevel"/>
    <w:tmpl w:val="DE56083A"/>
    <w:lvl w:ilvl="0" w:tplc="E64A63BE">
      <w:start w:val="1"/>
      <w:numFmt w:val="decimal"/>
      <w:lvlText w:val="%1."/>
      <w:lvlJc w:val="left"/>
      <w:pPr>
        <w:ind w:left="360" w:hanging="360"/>
      </w:pPr>
      <w:rPr>
        <w:rFont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0A1B8D"/>
    <w:multiLevelType w:val="hybridMultilevel"/>
    <w:tmpl w:val="42227E7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C43DAE"/>
    <w:multiLevelType w:val="hybridMultilevel"/>
    <w:tmpl w:val="1D2A5736"/>
    <w:lvl w:ilvl="0" w:tplc="36E8EDC4">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A0752D"/>
    <w:multiLevelType w:val="hybridMultilevel"/>
    <w:tmpl w:val="034611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D95E8B"/>
    <w:multiLevelType w:val="hybridMultilevel"/>
    <w:tmpl w:val="95D0F6B4"/>
    <w:lvl w:ilvl="0" w:tplc="E95E6B0A">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2086360"/>
    <w:multiLevelType w:val="hybridMultilevel"/>
    <w:tmpl w:val="FE629BD6"/>
    <w:lvl w:ilvl="0" w:tplc="06845A52">
      <w:start w:val="1"/>
      <w:numFmt w:val="bullet"/>
      <w:lvlText w:val="-"/>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77A3A"/>
    <w:multiLevelType w:val="hybridMultilevel"/>
    <w:tmpl w:val="93548A10"/>
    <w:lvl w:ilvl="0" w:tplc="C8CCD3F4">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B2180B"/>
    <w:multiLevelType w:val="hybridMultilevel"/>
    <w:tmpl w:val="03D4498E"/>
    <w:lvl w:ilvl="0" w:tplc="E80C984C">
      <w:start w:val="1"/>
      <w:numFmt w:val="bullet"/>
      <w:lvlText w:val=""/>
      <w:lvlJc w:val="left"/>
      <w:pPr>
        <w:ind w:left="720" w:hanging="360"/>
      </w:pPr>
      <w:rPr>
        <w:rFonts w:ascii="Symbol" w:hAnsi="Symbol"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495E8D"/>
    <w:multiLevelType w:val="hybridMultilevel"/>
    <w:tmpl w:val="FEB86516"/>
    <w:lvl w:ilvl="0" w:tplc="55E6E56C">
      <w:start w:val="1"/>
      <w:numFmt w:val="bullet"/>
      <w:lvlText w:val="-"/>
      <w:lvlJc w:val="left"/>
      <w:pPr>
        <w:ind w:left="720" w:hanging="360"/>
      </w:pPr>
      <w:rPr>
        <w:rFonts w:ascii="Courier New" w:hAnsi="Courier New"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E86AE5"/>
    <w:multiLevelType w:val="hybridMultilevel"/>
    <w:tmpl w:val="24346850"/>
    <w:lvl w:ilvl="0" w:tplc="2CD40E08">
      <w:start w:val="1"/>
      <w:numFmt w:val="bullet"/>
      <w:lvlText w:val=""/>
      <w:lvlJc w:val="left"/>
      <w:pPr>
        <w:ind w:left="360" w:hanging="360"/>
      </w:pPr>
      <w:rPr>
        <w:rFonts w:ascii="Symbol" w:hAnsi="Symbol" w:hint="default"/>
        <w:color w:val="005DAA"/>
      </w:rPr>
    </w:lvl>
    <w:lvl w:ilvl="1" w:tplc="C8CCD3F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C8302C4"/>
    <w:multiLevelType w:val="hybridMultilevel"/>
    <w:tmpl w:val="B27011B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8353B0F"/>
    <w:multiLevelType w:val="hybridMultilevel"/>
    <w:tmpl w:val="1E7250D6"/>
    <w:lvl w:ilvl="0" w:tplc="9934FCF4">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0BE343F"/>
    <w:multiLevelType w:val="hybridMultilevel"/>
    <w:tmpl w:val="248C7A90"/>
    <w:lvl w:ilvl="0" w:tplc="5B2AF1F6">
      <w:start w:val="1"/>
      <w:numFmt w:val="bullet"/>
      <w:lvlText w:val="-"/>
      <w:lvlJc w:val="left"/>
      <w:pPr>
        <w:ind w:left="720" w:hanging="360"/>
      </w:pPr>
      <w:rPr>
        <w:rFonts w:ascii="Courier New" w:hAnsi="Courier New" w:hint="default"/>
        <w:color w:val="auto"/>
      </w:rPr>
    </w:lvl>
    <w:lvl w:ilvl="1" w:tplc="C8CCD3F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4E25FB"/>
    <w:multiLevelType w:val="hybridMultilevel"/>
    <w:tmpl w:val="A1129C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72A76E3"/>
    <w:multiLevelType w:val="hybridMultilevel"/>
    <w:tmpl w:val="95381E04"/>
    <w:lvl w:ilvl="0" w:tplc="FBD6E228">
      <w:start w:val="1"/>
      <w:numFmt w:val="bullet"/>
      <w:lvlText w:val=""/>
      <w:lvlJc w:val="left"/>
      <w:pPr>
        <w:ind w:left="360" w:hanging="360"/>
      </w:pPr>
      <w:rPr>
        <w:rFonts w:ascii="Symbol" w:hAnsi="Symbol" w:hint="default"/>
        <w:color w:val="005DAA"/>
      </w:rPr>
    </w:lvl>
    <w:lvl w:ilvl="1" w:tplc="680058A0">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C3F75BF"/>
    <w:multiLevelType w:val="hybridMultilevel"/>
    <w:tmpl w:val="C54C700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E9060C3"/>
    <w:multiLevelType w:val="hybridMultilevel"/>
    <w:tmpl w:val="29AE4D76"/>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891119"/>
    <w:multiLevelType w:val="hybridMultilevel"/>
    <w:tmpl w:val="1A081D14"/>
    <w:lvl w:ilvl="0" w:tplc="DF066CD2">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3973910"/>
    <w:multiLevelType w:val="hybridMultilevel"/>
    <w:tmpl w:val="82766586"/>
    <w:lvl w:ilvl="0" w:tplc="443631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A307B8"/>
    <w:multiLevelType w:val="hybridMultilevel"/>
    <w:tmpl w:val="892CC73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50E63B6"/>
    <w:multiLevelType w:val="hybridMultilevel"/>
    <w:tmpl w:val="E4E49D06"/>
    <w:lvl w:ilvl="0" w:tplc="888CECD2">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A9621F6"/>
    <w:multiLevelType w:val="hybridMultilevel"/>
    <w:tmpl w:val="1868BD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CDA01E7"/>
    <w:multiLevelType w:val="hybridMultilevel"/>
    <w:tmpl w:val="A96C19AC"/>
    <w:lvl w:ilvl="0" w:tplc="810AE9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D404784"/>
    <w:multiLevelType w:val="hybridMultilevel"/>
    <w:tmpl w:val="A828A8D8"/>
    <w:lvl w:ilvl="0" w:tplc="E95E6B0A">
      <w:start w:val="1"/>
      <w:numFmt w:val="bullet"/>
      <w:lvlText w:val=""/>
      <w:lvlJc w:val="left"/>
      <w:pPr>
        <w:ind w:left="720" w:hanging="360"/>
      </w:pPr>
      <w:rPr>
        <w:rFonts w:ascii="Symbol" w:hAnsi="Symbol" w:hint="default"/>
        <w:color w:val="005DAA"/>
      </w:rPr>
    </w:lvl>
    <w:lvl w:ilvl="1" w:tplc="C8CCD3F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F2165DE"/>
    <w:multiLevelType w:val="hybridMultilevel"/>
    <w:tmpl w:val="1E1695E6"/>
    <w:lvl w:ilvl="0" w:tplc="E80C984C">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E80C984C">
      <w:start w:val="1"/>
      <w:numFmt w:val="bullet"/>
      <w:lvlText w:val=""/>
      <w:lvlJc w:val="left"/>
      <w:pPr>
        <w:ind w:left="3240" w:hanging="360"/>
      </w:pPr>
      <w:rPr>
        <w:rFonts w:ascii="Symbol" w:hAnsi="Symbol" w:hint="default"/>
        <w:color w:val="005DAA"/>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25D003A"/>
    <w:multiLevelType w:val="hybridMultilevel"/>
    <w:tmpl w:val="213EC5A0"/>
    <w:lvl w:ilvl="0" w:tplc="F85C720E">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6" w15:restartNumberingAfterBreak="0">
    <w:nsid w:val="54BA1DDC"/>
    <w:multiLevelType w:val="hybridMultilevel"/>
    <w:tmpl w:val="7992368E"/>
    <w:lvl w:ilvl="0" w:tplc="2CD40E08">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5BC5964"/>
    <w:multiLevelType w:val="hybridMultilevel"/>
    <w:tmpl w:val="43463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A360F38"/>
    <w:multiLevelType w:val="hybridMultilevel"/>
    <w:tmpl w:val="E7483C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8A5714"/>
    <w:multiLevelType w:val="hybridMultilevel"/>
    <w:tmpl w:val="D1EA86D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F336BB8"/>
    <w:multiLevelType w:val="hybridMultilevel"/>
    <w:tmpl w:val="5BB0F7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2360962"/>
    <w:multiLevelType w:val="hybridMultilevel"/>
    <w:tmpl w:val="371EC78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3A8601D"/>
    <w:multiLevelType w:val="hybridMultilevel"/>
    <w:tmpl w:val="4A5402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61C04DF"/>
    <w:multiLevelType w:val="hybridMultilevel"/>
    <w:tmpl w:val="765621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68127FA"/>
    <w:multiLevelType w:val="hybridMultilevel"/>
    <w:tmpl w:val="E38E564C"/>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EAB60D6"/>
    <w:multiLevelType w:val="hybridMultilevel"/>
    <w:tmpl w:val="EC3C7920"/>
    <w:lvl w:ilvl="0" w:tplc="E94C94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02461B9"/>
    <w:multiLevelType w:val="hybridMultilevel"/>
    <w:tmpl w:val="A2505CF8"/>
    <w:lvl w:ilvl="0" w:tplc="C8CCD3F4">
      <w:start w:val="1"/>
      <w:numFmt w:val="bullet"/>
      <w:lvlText w:val="-"/>
      <w:lvlJc w:val="left"/>
      <w:pPr>
        <w:ind w:left="720" w:hanging="360"/>
      </w:pPr>
      <w:rPr>
        <w:rFonts w:ascii="Courier New" w:hAnsi="Courier New"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0E133A6"/>
    <w:multiLevelType w:val="hybridMultilevel"/>
    <w:tmpl w:val="1F28C6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31371D8"/>
    <w:multiLevelType w:val="hybridMultilevel"/>
    <w:tmpl w:val="97284E88"/>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A107A4F"/>
    <w:multiLevelType w:val="hybridMultilevel"/>
    <w:tmpl w:val="F6CA3E72"/>
    <w:lvl w:ilvl="0" w:tplc="14B6EB7C">
      <w:start w:val="1"/>
      <w:numFmt w:val="bullet"/>
      <w:lvlText w:val=""/>
      <w:lvlJc w:val="left"/>
      <w:pPr>
        <w:ind w:left="720" w:hanging="360"/>
      </w:pPr>
      <w:rPr>
        <w:rFonts w:ascii="Symbol" w:hAnsi="Symbol" w:hint="default"/>
        <w:color w:val="005DAA"/>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A81079B"/>
    <w:multiLevelType w:val="hybridMultilevel"/>
    <w:tmpl w:val="8E90964C"/>
    <w:lvl w:ilvl="0" w:tplc="860A8F2C">
      <w:start w:val="1"/>
      <w:numFmt w:val="bullet"/>
      <w:lvlText w:val="-"/>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C481C88"/>
    <w:multiLevelType w:val="hybridMultilevel"/>
    <w:tmpl w:val="1F30FB2E"/>
    <w:lvl w:ilvl="0" w:tplc="E80C984C">
      <w:start w:val="1"/>
      <w:numFmt w:val="bullet"/>
      <w:lvlText w:val=""/>
      <w:lvlJc w:val="left"/>
      <w:pPr>
        <w:ind w:left="720" w:hanging="360"/>
      </w:pPr>
      <w:rPr>
        <w:rFonts w:ascii="Symbol" w:hAnsi="Symbol"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6810274">
    <w:abstractNumId w:val="19"/>
  </w:num>
  <w:num w:numId="2" w16cid:durableId="632179627">
    <w:abstractNumId w:val="15"/>
  </w:num>
  <w:num w:numId="3" w16cid:durableId="1667786730">
    <w:abstractNumId w:val="22"/>
  </w:num>
  <w:num w:numId="4" w16cid:durableId="1829057647">
    <w:abstractNumId w:val="31"/>
  </w:num>
  <w:num w:numId="5" w16cid:durableId="764809405">
    <w:abstractNumId w:val="24"/>
  </w:num>
  <w:num w:numId="6" w16cid:durableId="430979991">
    <w:abstractNumId w:val="25"/>
  </w:num>
  <w:num w:numId="7" w16cid:durableId="425731063">
    <w:abstractNumId w:val="2"/>
  </w:num>
  <w:num w:numId="8" w16cid:durableId="159389124">
    <w:abstractNumId w:val="20"/>
  </w:num>
  <w:num w:numId="9" w16cid:durableId="975259570">
    <w:abstractNumId w:val="14"/>
  </w:num>
  <w:num w:numId="10" w16cid:durableId="414254788">
    <w:abstractNumId w:val="3"/>
  </w:num>
  <w:num w:numId="11" w16cid:durableId="1004169026">
    <w:abstractNumId w:val="26"/>
  </w:num>
  <w:num w:numId="12" w16cid:durableId="767846870">
    <w:abstractNumId w:val="32"/>
  </w:num>
  <w:num w:numId="13" w16cid:durableId="1041595472">
    <w:abstractNumId w:val="4"/>
  </w:num>
  <w:num w:numId="14" w16cid:durableId="1502039578">
    <w:abstractNumId w:val="11"/>
  </w:num>
  <w:num w:numId="15" w16cid:durableId="2087413354">
    <w:abstractNumId w:val="17"/>
  </w:num>
  <w:num w:numId="16" w16cid:durableId="1442341615">
    <w:abstractNumId w:val="16"/>
  </w:num>
  <w:num w:numId="17" w16cid:durableId="1022629976">
    <w:abstractNumId w:val="37"/>
  </w:num>
  <w:num w:numId="18" w16cid:durableId="694966271">
    <w:abstractNumId w:val="13"/>
  </w:num>
  <w:num w:numId="19" w16cid:durableId="852497507">
    <w:abstractNumId w:val="27"/>
  </w:num>
  <w:num w:numId="20" w16cid:durableId="781464335">
    <w:abstractNumId w:val="39"/>
  </w:num>
  <w:num w:numId="21" w16cid:durableId="516775934">
    <w:abstractNumId w:val="10"/>
  </w:num>
  <w:num w:numId="22" w16cid:durableId="1571958641">
    <w:abstractNumId w:val="9"/>
  </w:num>
  <w:num w:numId="23" w16cid:durableId="1999334998">
    <w:abstractNumId w:val="0"/>
  </w:num>
  <w:num w:numId="24" w16cid:durableId="2045520659">
    <w:abstractNumId w:val="34"/>
  </w:num>
  <w:num w:numId="25" w16cid:durableId="2130783698">
    <w:abstractNumId w:val="23"/>
  </w:num>
  <w:num w:numId="26" w16cid:durableId="1714580092">
    <w:abstractNumId w:val="12"/>
  </w:num>
  <w:num w:numId="27" w16cid:durableId="56519161">
    <w:abstractNumId w:val="8"/>
  </w:num>
  <w:num w:numId="28" w16cid:durableId="340816242">
    <w:abstractNumId w:val="40"/>
  </w:num>
  <w:num w:numId="29" w16cid:durableId="1590117813">
    <w:abstractNumId w:val="33"/>
  </w:num>
  <w:num w:numId="30" w16cid:durableId="801772165">
    <w:abstractNumId w:val="35"/>
  </w:num>
  <w:num w:numId="31" w16cid:durableId="1978953442">
    <w:abstractNumId w:val="18"/>
  </w:num>
  <w:num w:numId="32" w16cid:durableId="1625843547">
    <w:abstractNumId w:val="28"/>
  </w:num>
  <w:num w:numId="33" w16cid:durableId="1138257646">
    <w:abstractNumId w:val="41"/>
  </w:num>
  <w:num w:numId="34" w16cid:durableId="1439527037">
    <w:abstractNumId w:val="36"/>
  </w:num>
  <w:num w:numId="35" w16cid:durableId="1959293041">
    <w:abstractNumId w:val="29"/>
  </w:num>
  <w:num w:numId="36" w16cid:durableId="1954287417">
    <w:abstractNumId w:val="5"/>
  </w:num>
  <w:num w:numId="37" w16cid:durableId="2118061419">
    <w:abstractNumId w:val="1"/>
  </w:num>
  <w:num w:numId="38" w16cid:durableId="1834223183">
    <w:abstractNumId w:val="6"/>
  </w:num>
  <w:num w:numId="39" w16cid:durableId="744303872">
    <w:abstractNumId w:val="38"/>
  </w:num>
  <w:num w:numId="40" w16cid:durableId="1406535056">
    <w:abstractNumId w:val="7"/>
  </w:num>
  <w:num w:numId="41" w16cid:durableId="1030258175">
    <w:abstractNumId w:val="21"/>
  </w:num>
  <w:num w:numId="42" w16cid:durableId="8644422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33FFC5"/>
    <w:rsid w:val="00000E44"/>
    <w:rsid w:val="00010C07"/>
    <w:rsid w:val="00011DCE"/>
    <w:rsid w:val="000258DF"/>
    <w:rsid w:val="000261DA"/>
    <w:rsid w:val="000306FA"/>
    <w:rsid w:val="00030CA5"/>
    <w:rsid w:val="0003381A"/>
    <w:rsid w:val="0004313A"/>
    <w:rsid w:val="0005290D"/>
    <w:rsid w:val="00055500"/>
    <w:rsid w:val="00083ED1"/>
    <w:rsid w:val="00091D81"/>
    <w:rsid w:val="000A1CC8"/>
    <w:rsid w:val="000A6684"/>
    <w:rsid w:val="000C477A"/>
    <w:rsid w:val="000D497C"/>
    <w:rsid w:val="000E2BB7"/>
    <w:rsid w:val="000E45A8"/>
    <w:rsid w:val="000E4BE6"/>
    <w:rsid w:val="000F7C3B"/>
    <w:rsid w:val="0011720D"/>
    <w:rsid w:val="00123087"/>
    <w:rsid w:val="001334CF"/>
    <w:rsid w:val="001356B1"/>
    <w:rsid w:val="001540B2"/>
    <w:rsid w:val="00156575"/>
    <w:rsid w:val="001714A7"/>
    <w:rsid w:val="001728D1"/>
    <w:rsid w:val="0017445F"/>
    <w:rsid w:val="00177D40"/>
    <w:rsid w:val="00187A10"/>
    <w:rsid w:val="001917A4"/>
    <w:rsid w:val="001A56B8"/>
    <w:rsid w:val="001C5254"/>
    <w:rsid w:val="001D05F6"/>
    <w:rsid w:val="001D3964"/>
    <w:rsid w:val="001E2D93"/>
    <w:rsid w:val="001F0780"/>
    <w:rsid w:val="00200B34"/>
    <w:rsid w:val="002050B2"/>
    <w:rsid w:val="00207C77"/>
    <w:rsid w:val="0021039D"/>
    <w:rsid w:val="00214ADB"/>
    <w:rsid w:val="00225B1D"/>
    <w:rsid w:val="002338C8"/>
    <w:rsid w:val="00236061"/>
    <w:rsid w:val="00262543"/>
    <w:rsid w:val="002873AF"/>
    <w:rsid w:val="002A4113"/>
    <w:rsid w:val="002A4D80"/>
    <w:rsid w:val="002B6C22"/>
    <w:rsid w:val="002C2EB0"/>
    <w:rsid w:val="002D6132"/>
    <w:rsid w:val="002E0566"/>
    <w:rsid w:val="002E3B36"/>
    <w:rsid w:val="002E4F65"/>
    <w:rsid w:val="002F0671"/>
    <w:rsid w:val="002F76BE"/>
    <w:rsid w:val="00301B83"/>
    <w:rsid w:val="00305045"/>
    <w:rsid w:val="003054E7"/>
    <w:rsid w:val="0030711E"/>
    <w:rsid w:val="00310ACF"/>
    <w:rsid w:val="003157D4"/>
    <w:rsid w:val="003159C4"/>
    <w:rsid w:val="00325C0E"/>
    <w:rsid w:val="00337EAC"/>
    <w:rsid w:val="003479F3"/>
    <w:rsid w:val="003508E6"/>
    <w:rsid w:val="00350F8A"/>
    <w:rsid w:val="0036116C"/>
    <w:rsid w:val="00362DA7"/>
    <w:rsid w:val="00373390"/>
    <w:rsid w:val="00380925"/>
    <w:rsid w:val="003A16E6"/>
    <w:rsid w:val="003A7E3E"/>
    <w:rsid w:val="003B265F"/>
    <w:rsid w:val="003B48CB"/>
    <w:rsid w:val="003B5EBB"/>
    <w:rsid w:val="003C0D27"/>
    <w:rsid w:val="003C32D6"/>
    <w:rsid w:val="003D013D"/>
    <w:rsid w:val="003D7D96"/>
    <w:rsid w:val="003E5472"/>
    <w:rsid w:val="003F38DE"/>
    <w:rsid w:val="0040019D"/>
    <w:rsid w:val="00400FA2"/>
    <w:rsid w:val="00412F99"/>
    <w:rsid w:val="004304B0"/>
    <w:rsid w:val="00436CDD"/>
    <w:rsid w:val="00443D84"/>
    <w:rsid w:val="00444532"/>
    <w:rsid w:val="00450A5A"/>
    <w:rsid w:val="004514E4"/>
    <w:rsid w:val="00474979"/>
    <w:rsid w:val="00492BB2"/>
    <w:rsid w:val="00496025"/>
    <w:rsid w:val="004A7B04"/>
    <w:rsid w:val="004B645B"/>
    <w:rsid w:val="004C1E68"/>
    <w:rsid w:val="004E1939"/>
    <w:rsid w:val="004F0C9D"/>
    <w:rsid w:val="004F25FA"/>
    <w:rsid w:val="004F6980"/>
    <w:rsid w:val="00511789"/>
    <w:rsid w:val="005131C6"/>
    <w:rsid w:val="00517ED6"/>
    <w:rsid w:val="00533EE1"/>
    <w:rsid w:val="00555075"/>
    <w:rsid w:val="0056389B"/>
    <w:rsid w:val="005662CE"/>
    <w:rsid w:val="00573EA0"/>
    <w:rsid w:val="0057732E"/>
    <w:rsid w:val="0058116B"/>
    <w:rsid w:val="00585832"/>
    <w:rsid w:val="00587E98"/>
    <w:rsid w:val="005925B6"/>
    <w:rsid w:val="00594922"/>
    <w:rsid w:val="005A04FF"/>
    <w:rsid w:val="005A17C3"/>
    <w:rsid w:val="005A6882"/>
    <w:rsid w:val="005C1D22"/>
    <w:rsid w:val="005D1BDB"/>
    <w:rsid w:val="005D40C2"/>
    <w:rsid w:val="005D7931"/>
    <w:rsid w:val="00601195"/>
    <w:rsid w:val="00601984"/>
    <w:rsid w:val="00607CFC"/>
    <w:rsid w:val="00613F71"/>
    <w:rsid w:val="00616E50"/>
    <w:rsid w:val="00620AD6"/>
    <w:rsid w:val="00621694"/>
    <w:rsid w:val="00626197"/>
    <w:rsid w:val="0063485A"/>
    <w:rsid w:val="0063745D"/>
    <w:rsid w:val="006440E6"/>
    <w:rsid w:val="006520CB"/>
    <w:rsid w:val="0066722A"/>
    <w:rsid w:val="00673E7B"/>
    <w:rsid w:val="00674972"/>
    <w:rsid w:val="00682DC5"/>
    <w:rsid w:val="00684DF9"/>
    <w:rsid w:val="006859EB"/>
    <w:rsid w:val="00696DD0"/>
    <w:rsid w:val="006A0669"/>
    <w:rsid w:val="006A154A"/>
    <w:rsid w:val="006A21A2"/>
    <w:rsid w:val="006A5E1D"/>
    <w:rsid w:val="006B042C"/>
    <w:rsid w:val="006B730E"/>
    <w:rsid w:val="006C296B"/>
    <w:rsid w:val="006D2B39"/>
    <w:rsid w:val="006E49B7"/>
    <w:rsid w:val="006E678E"/>
    <w:rsid w:val="006F242A"/>
    <w:rsid w:val="006F64CE"/>
    <w:rsid w:val="006F7E3E"/>
    <w:rsid w:val="0071462E"/>
    <w:rsid w:val="007217E8"/>
    <w:rsid w:val="0072278D"/>
    <w:rsid w:val="00726BD5"/>
    <w:rsid w:val="0072754C"/>
    <w:rsid w:val="00730A89"/>
    <w:rsid w:val="00732193"/>
    <w:rsid w:val="00763775"/>
    <w:rsid w:val="00770504"/>
    <w:rsid w:val="0078508C"/>
    <w:rsid w:val="00790ACC"/>
    <w:rsid w:val="00792224"/>
    <w:rsid w:val="00795A29"/>
    <w:rsid w:val="00796277"/>
    <w:rsid w:val="007A6DDC"/>
    <w:rsid w:val="007B0DEA"/>
    <w:rsid w:val="007B1A64"/>
    <w:rsid w:val="007B2227"/>
    <w:rsid w:val="007B3953"/>
    <w:rsid w:val="007B4595"/>
    <w:rsid w:val="007F71EE"/>
    <w:rsid w:val="00801F1F"/>
    <w:rsid w:val="008224C0"/>
    <w:rsid w:val="00831DCB"/>
    <w:rsid w:val="00841719"/>
    <w:rsid w:val="0085503B"/>
    <w:rsid w:val="0087082C"/>
    <w:rsid w:val="00871345"/>
    <w:rsid w:val="00875F5F"/>
    <w:rsid w:val="0087727F"/>
    <w:rsid w:val="0087742D"/>
    <w:rsid w:val="00882301"/>
    <w:rsid w:val="00892493"/>
    <w:rsid w:val="008C605C"/>
    <w:rsid w:val="008E6897"/>
    <w:rsid w:val="008F2101"/>
    <w:rsid w:val="008F4720"/>
    <w:rsid w:val="009129E8"/>
    <w:rsid w:val="00932044"/>
    <w:rsid w:val="009333C8"/>
    <w:rsid w:val="00940B89"/>
    <w:rsid w:val="00943525"/>
    <w:rsid w:val="009442AC"/>
    <w:rsid w:val="00944F51"/>
    <w:rsid w:val="00946632"/>
    <w:rsid w:val="009548C5"/>
    <w:rsid w:val="00960E5C"/>
    <w:rsid w:val="009652CC"/>
    <w:rsid w:val="00983041"/>
    <w:rsid w:val="009864C9"/>
    <w:rsid w:val="00997547"/>
    <w:rsid w:val="009B3125"/>
    <w:rsid w:val="009C28ED"/>
    <w:rsid w:val="009C7DA4"/>
    <w:rsid w:val="009F07FA"/>
    <w:rsid w:val="009F3C6D"/>
    <w:rsid w:val="009F46DD"/>
    <w:rsid w:val="00A16615"/>
    <w:rsid w:val="00A2337A"/>
    <w:rsid w:val="00A27BCF"/>
    <w:rsid w:val="00A34FBA"/>
    <w:rsid w:val="00A45FC0"/>
    <w:rsid w:val="00A54902"/>
    <w:rsid w:val="00A56B38"/>
    <w:rsid w:val="00A65C43"/>
    <w:rsid w:val="00A678FD"/>
    <w:rsid w:val="00A81E8E"/>
    <w:rsid w:val="00A81F26"/>
    <w:rsid w:val="00AA2EA7"/>
    <w:rsid w:val="00AA43E7"/>
    <w:rsid w:val="00AA6482"/>
    <w:rsid w:val="00AB4471"/>
    <w:rsid w:val="00AC2ADC"/>
    <w:rsid w:val="00AC2F76"/>
    <w:rsid w:val="00AD1E9F"/>
    <w:rsid w:val="00AD25F2"/>
    <w:rsid w:val="00AD56F9"/>
    <w:rsid w:val="00AF5DF3"/>
    <w:rsid w:val="00B14A52"/>
    <w:rsid w:val="00B212E0"/>
    <w:rsid w:val="00B21899"/>
    <w:rsid w:val="00B36E73"/>
    <w:rsid w:val="00B413DF"/>
    <w:rsid w:val="00B441C9"/>
    <w:rsid w:val="00B44A4E"/>
    <w:rsid w:val="00B46DFA"/>
    <w:rsid w:val="00B51DF3"/>
    <w:rsid w:val="00B778C7"/>
    <w:rsid w:val="00B91DB4"/>
    <w:rsid w:val="00B95829"/>
    <w:rsid w:val="00BA0F70"/>
    <w:rsid w:val="00BA6ACF"/>
    <w:rsid w:val="00BB033F"/>
    <w:rsid w:val="00BB2C6C"/>
    <w:rsid w:val="00BB676D"/>
    <w:rsid w:val="00BC0E6E"/>
    <w:rsid w:val="00BC2C2D"/>
    <w:rsid w:val="00BC495A"/>
    <w:rsid w:val="00BE279F"/>
    <w:rsid w:val="00BE3C61"/>
    <w:rsid w:val="00BE712A"/>
    <w:rsid w:val="00BF3423"/>
    <w:rsid w:val="00C00D97"/>
    <w:rsid w:val="00C20A40"/>
    <w:rsid w:val="00C21A0F"/>
    <w:rsid w:val="00C36303"/>
    <w:rsid w:val="00C40DBF"/>
    <w:rsid w:val="00C45CAB"/>
    <w:rsid w:val="00C53DDD"/>
    <w:rsid w:val="00C769A5"/>
    <w:rsid w:val="00C83B8B"/>
    <w:rsid w:val="00C87B40"/>
    <w:rsid w:val="00C96448"/>
    <w:rsid w:val="00CA164F"/>
    <w:rsid w:val="00CA3A9A"/>
    <w:rsid w:val="00CB35DC"/>
    <w:rsid w:val="00CB7D25"/>
    <w:rsid w:val="00CC7B9D"/>
    <w:rsid w:val="00CD3700"/>
    <w:rsid w:val="00CE2AC9"/>
    <w:rsid w:val="00CE362A"/>
    <w:rsid w:val="00CF2D56"/>
    <w:rsid w:val="00CF6DCE"/>
    <w:rsid w:val="00D03343"/>
    <w:rsid w:val="00D0509A"/>
    <w:rsid w:val="00D06219"/>
    <w:rsid w:val="00D20EE7"/>
    <w:rsid w:val="00D22A4E"/>
    <w:rsid w:val="00D27F8C"/>
    <w:rsid w:val="00D318C7"/>
    <w:rsid w:val="00D359EC"/>
    <w:rsid w:val="00D35E11"/>
    <w:rsid w:val="00D36B50"/>
    <w:rsid w:val="00D621FC"/>
    <w:rsid w:val="00D75D5C"/>
    <w:rsid w:val="00D8362F"/>
    <w:rsid w:val="00D910DD"/>
    <w:rsid w:val="00DA1D52"/>
    <w:rsid w:val="00DA710E"/>
    <w:rsid w:val="00DB398F"/>
    <w:rsid w:val="00DC1D69"/>
    <w:rsid w:val="00DC4BAC"/>
    <w:rsid w:val="00DC57A1"/>
    <w:rsid w:val="00DE1F01"/>
    <w:rsid w:val="00DE2069"/>
    <w:rsid w:val="00DE2623"/>
    <w:rsid w:val="00DE7309"/>
    <w:rsid w:val="00E02D8D"/>
    <w:rsid w:val="00E101C4"/>
    <w:rsid w:val="00E10811"/>
    <w:rsid w:val="00E262EA"/>
    <w:rsid w:val="00E26398"/>
    <w:rsid w:val="00E54C98"/>
    <w:rsid w:val="00E55CA2"/>
    <w:rsid w:val="00E60801"/>
    <w:rsid w:val="00E656CD"/>
    <w:rsid w:val="00E65BE0"/>
    <w:rsid w:val="00E6648B"/>
    <w:rsid w:val="00E85E62"/>
    <w:rsid w:val="00EA1F4D"/>
    <w:rsid w:val="00EA4A31"/>
    <w:rsid w:val="00EB2DE8"/>
    <w:rsid w:val="00ED63ED"/>
    <w:rsid w:val="00F05148"/>
    <w:rsid w:val="00F06F3A"/>
    <w:rsid w:val="00F21C65"/>
    <w:rsid w:val="00F245CB"/>
    <w:rsid w:val="00F31151"/>
    <w:rsid w:val="00F544C3"/>
    <w:rsid w:val="00F6026D"/>
    <w:rsid w:val="00F6707C"/>
    <w:rsid w:val="00F75072"/>
    <w:rsid w:val="00F8048E"/>
    <w:rsid w:val="00F8538C"/>
    <w:rsid w:val="00F9740C"/>
    <w:rsid w:val="00FA0C01"/>
    <w:rsid w:val="00FB3D99"/>
    <w:rsid w:val="00FD2CF6"/>
    <w:rsid w:val="00FD335E"/>
    <w:rsid w:val="03098007"/>
    <w:rsid w:val="04114B64"/>
    <w:rsid w:val="0C1D5F52"/>
    <w:rsid w:val="10322F30"/>
    <w:rsid w:val="22A0D34F"/>
    <w:rsid w:val="2502E806"/>
    <w:rsid w:val="2886BBEF"/>
    <w:rsid w:val="2CBDEED1"/>
    <w:rsid w:val="3CCB8E08"/>
    <w:rsid w:val="474F12C6"/>
    <w:rsid w:val="52A36AE6"/>
    <w:rsid w:val="5FEA6422"/>
    <w:rsid w:val="64A313DC"/>
    <w:rsid w:val="6733FFC5"/>
    <w:rsid w:val="686AB829"/>
    <w:rsid w:val="6A10CFDB"/>
    <w:rsid w:val="6EA12297"/>
    <w:rsid w:val="71BFC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3FFC5"/>
  <w15:chartTrackingRefBased/>
  <w15:docId w15:val="{CAD1294F-F838-46D2-A9D1-D159C3C6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0CA5"/>
  </w:style>
  <w:style w:type="paragraph" w:styleId="Kop1">
    <w:name w:val="heading 1"/>
    <w:basedOn w:val="Standaard"/>
    <w:next w:val="Standaard"/>
    <w:link w:val="Kop1Char"/>
    <w:uiPriority w:val="9"/>
    <w:qFormat/>
    <w:rsid w:val="000E4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3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030CA5"/>
  </w:style>
  <w:style w:type="character" w:customStyle="1" w:styleId="eop">
    <w:name w:val="eop"/>
    <w:basedOn w:val="Standaardalinea-lettertype"/>
    <w:rsid w:val="00030CA5"/>
  </w:style>
  <w:style w:type="paragraph" w:styleId="Lijstalinea">
    <w:name w:val="List Paragraph"/>
    <w:basedOn w:val="Standaard"/>
    <w:uiPriority w:val="34"/>
    <w:qFormat/>
    <w:rsid w:val="00030CA5"/>
    <w:pPr>
      <w:ind w:left="720"/>
      <w:contextualSpacing/>
    </w:pPr>
  </w:style>
  <w:style w:type="character" w:styleId="Hyperlink">
    <w:name w:val="Hyperlink"/>
    <w:basedOn w:val="Standaardalinea-lettertype"/>
    <w:uiPriority w:val="99"/>
    <w:unhideWhenUsed/>
    <w:rsid w:val="00CA3A9A"/>
    <w:rPr>
      <w:color w:val="0563C1" w:themeColor="hyperlink"/>
      <w:u w:val="single"/>
    </w:rPr>
  </w:style>
  <w:style w:type="character" w:customStyle="1" w:styleId="Onopgelostemelding1">
    <w:name w:val="Onopgeloste melding1"/>
    <w:basedOn w:val="Standaardalinea-lettertype"/>
    <w:uiPriority w:val="99"/>
    <w:semiHidden/>
    <w:unhideWhenUsed/>
    <w:rsid w:val="00CA3A9A"/>
    <w:rPr>
      <w:color w:val="605E5C"/>
      <w:shd w:val="clear" w:color="auto" w:fill="E1DFDD"/>
    </w:rPr>
  </w:style>
  <w:style w:type="paragraph" w:styleId="Koptekst">
    <w:name w:val="header"/>
    <w:basedOn w:val="Standaard"/>
    <w:link w:val="KoptekstChar"/>
    <w:uiPriority w:val="99"/>
    <w:unhideWhenUsed/>
    <w:rsid w:val="00436C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6CDD"/>
  </w:style>
  <w:style w:type="paragraph" w:styleId="Voettekst">
    <w:name w:val="footer"/>
    <w:basedOn w:val="Standaard"/>
    <w:link w:val="VoettekstChar"/>
    <w:uiPriority w:val="99"/>
    <w:unhideWhenUsed/>
    <w:rsid w:val="00436C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6CDD"/>
  </w:style>
  <w:style w:type="paragraph" w:customStyle="1" w:styleId="IOmethodiek">
    <w:name w:val="IO methodiek"/>
    <w:basedOn w:val="Standaard"/>
    <w:link w:val="IOmethodiekChar"/>
    <w:qFormat/>
    <w:rsid w:val="00726BD5"/>
    <w:pPr>
      <w:spacing w:after="0" w:line="276" w:lineRule="auto"/>
      <w:jc w:val="center"/>
    </w:pPr>
    <w:rPr>
      <w:rFonts w:cstheme="minorHAnsi"/>
      <w:b/>
      <w:bCs/>
      <w:color w:val="FFFFFF" w:themeColor="background1"/>
      <w:sz w:val="32"/>
      <w:szCs w:val="32"/>
    </w:rPr>
  </w:style>
  <w:style w:type="character" w:customStyle="1" w:styleId="Kop1Char">
    <w:name w:val="Kop 1 Char"/>
    <w:basedOn w:val="Standaardalinea-lettertype"/>
    <w:link w:val="Kop1"/>
    <w:uiPriority w:val="9"/>
    <w:rsid w:val="000E45A8"/>
    <w:rPr>
      <w:rFonts w:asciiTheme="majorHAnsi" w:eastAsiaTheme="majorEastAsia" w:hAnsiTheme="majorHAnsi" w:cstheme="majorBidi"/>
      <w:color w:val="2F5496" w:themeColor="accent1" w:themeShade="BF"/>
      <w:sz w:val="32"/>
      <w:szCs w:val="32"/>
    </w:rPr>
  </w:style>
  <w:style w:type="character" w:customStyle="1" w:styleId="IOmethodiekChar">
    <w:name w:val="IO methodiek Char"/>
    <w:basedOn w:val="Standaardalinea-lettertype"/>
    <w:link w:val="IOmethodiek"/>
    <w:rsid w:val="00726BD5"/>
    <w:rPr>
      <w:rFonts w:cstheme="minorHAnsi"/>
      <w:b/>
      <w:bCs/>
      <w:color w:val="FFFFFF" w:themeColor="background1"/>
      <w:sz w:val="32"/>
      <w:szCs w:val="32"/>
    </w:rPr>
  </w:style>
  <w:style w:type="paragraph" w:styleId="Kopvaninhoudsopgave">
    <w:name w:val="TOC Heading"/>
    <w:basedOn w:val="Kop1"/>
    <w:next w:val="Standaard"/>
    <w:uiPriority w:val="39"/>
    <w:unhideWhenUsed/>
    <w:qFormat/>
    <w:rsid w:val="000E45A8"/>
    <w:pPr>
      <w:outlineLvl w:val="9"/>
    </w:pPr>
    <w:rPr>
      <w:lang w:eastAsia="nl-NL"/>
    </w:rPr>
  </w:style>
  <w:style w:type="paragraph" w:styleId="Inhopg1">
    <w:name w:val="toc 1"/>
    <w:basedOn w:val="Standaard"/>
    <w:next w:val="Standaard"/>
    <w:autoRedefine/>
    <w:uiPriority w:val="39"/>
    <w:unhideWhenUsed/>
    <w:rsid w:val="00F8538C"/>
    <w:pPr>
      <w:spacing w:after="100"/>
    </w:pPr>
  </w:style>
  <w:style w:type="paragraph" w:styleId="Geenafstand">
    <w:name w:val="No Spacing"/>
    <w:uiPriority w:val="1"/>
    <w:qFormat/>
    <w:rsid w:val="00AF5DF3"/>
    <w:pPr>
      <w:spacing w:after="0" w:line="240" w:lineRule="auto"/>
    </w:pPr>
  </w:style>
  <w:style w:type="character" w:styleId="Verwijzingopmerking">
    <w:name w:val="annotation reference"/>
    <w:basedOn w:val="Standaardalinea-lettertype"/>
    <w:uiPriority w:val="99"/>
    <w:semiHidden/>
    <w:unhideWhenUsed/>
    <w:rsid w:val="00A81E8E"/>
    <w:rPr>
      <w:sz w:val="16"/>
      <w:szCs w:val="16"/>
    </w:rPr>
  </w:style>
  <w:style w:type="paragraph" w:styleId="Tekstopmerking">
    <w:name w:val="annotation text"/>
    <w:basedOn w:val="Standaard"/>
    <w:link w:val="TekstopmerkingChar"/>
    <w:uiPriority w:val="99"/>
    <w:semiHidden/>
    <w:unhideWhenUsed/>
    <w:rsid w:val="00A81E8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81E8E"/>
    <w:rPr>
      <w:sz w:val="20"/>
      <w:szCs w:val="20"/>
    </w:rPr>
  </w:style>
  <w:style w:type="paragraph" w:styleId="Onderwerpvanopmerking">
    <w:name w:val="annotation subject"/>
    <w:basedOn w:val="Tekstopmerking"/>
    <w:next w:val="Tekstopmerking"/>
    <w:link w:val="OnderwerpvanopmerkingChar"/>
    <w:uiPriority w:val="99"/>
    <w:semiHidden/>
    <w:unhideWhenUsed/>
    <w:rsid w:val="00A81E8E"/>
    <w:rPr>
      <w:b/>
      <w:bCs/>
    </w:rPr>
  </w:style>
  <w:style w:type="character" w:customStyle="1" w:styleId="OnderwerpvanopmerkingChar">
    <w:name w:val="Onderwerp van opmerking Char"/>
    <w:basedOn w:val="TekstopmerkingChar"/>
    <w:link w:val="Onderwerpvanopmerking"/>
    <w:uiPriority w:val="99"/>
    <w:semiHidden/>
    <w:rsid w:val="00A81E8E"/>
    <w:rPr>
      <w:b/>
      <w:bCs/>
      <w:sz w:val="20"/>
      <w:szCs w:val="20"/>
    </w:rPr>
  </w:style>
  <w:style w:type="paragraph" w:styleId="Ballontekst">
    <w:name w:val="Balloon Text"/>
    <w:basedOn w:val="Standaard"/>
    <w:link w:val="BallontekstChar"/>
    <w:uiPriority w:val="99"/>
    <w:semiHidden/>
    <w:unhideWhenUsed/>
    <w:rsid w:val="00A81E8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1E8E"/>
    <w:rPr>
      <w:rFonts w:ascii="Segoe UI" w:hAnsi="Segoe UI" w:cs="Segoe UI"/>
      <w:sz w:val="18"/>
      <w:szCs w:val="18"/>
    </w:rPr>
  </w:style>
  <w:style w:type="paragraph" w:styleId="Revisie">
    <w:name w:val="Revision"/>
    <w:hidden/>
    <w:uiPriority w:val="99"/>
    <w:semiHidden/>
    <w:rsid w:val="00587E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fa630b-d3ee-4ef9-af57-6e4b1355a070">
      <Terms xmlns="http://schemas.microsoft.com/office/infopath/2007/PartnerControls"/>
    </lcf76f155ced4ddcb4097134ff3c332f>
    <TaxCatchAll xmlns="c32a3f7a-28c2-4df9-9248-a5e1e83fe44b" xsi:nil="true"/>
    <_Flow_SignoffStatus xmlns="97fa630b-d3ee-4ef9-af57-6e4b1355a0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7D3AB5E6B920438503FD012BFA7BDD" ma:contentTypeVersion="21" ma:contentTypeDescription="Een nieuw document maken." ma:contentTypeScope="" ma:versionID="f6ca50ea8a884031f6dff89d1cfd095e">
  <xsd:schema xmlns:xsd="http://www.w3.org/2001/XMLSchema" xmlns:xs="http://www.w3.org/2001/XMLSchema" xmlns:p="http://schemas.microsoft.com/office/2006/metadata/properties" xmlns:ns2="97fa630b-d3ee-4ef9-af57-6e4b1355a070" xmlns:ns3="c32a3f7a-28c2-4df9-9248-a5e1e83fe44b" targetNamespace="http://schemas.microsoft.com/office/2006/metadata/properties" ma:root="true" ma:fieldsID="7984a998038a83292cf9a6780c71a7ff" ns2:_="" ns3:_="">
    <xsd:import namespace="97fa630b-d3ee-4ef9-af57-6e4b1355a070"/>
    <xsd:import namespace="c32a3f7a-28c2-4df9-9248-a5e1e83fe4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a630b-d3ee-4ef9-af57-6e4b1355a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80f0fd-8e4d-4984-81bf-ebff8cacc9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a3f7a-28c2-4df9-9248-a5e1e83fe44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fa5206e-9fbb-4faa-9b20-7c380c7974a1}" ma:internalName="TaxCatchAll" ma:showField="CatchAllData" ma:web="c32a3f7a-28c2-4df9-9248-a5e1e83fe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5DD17-EE1A-48B4-AB77-6F663FDE9CFA}">
  <ds:schemaRefs>
    <ds:schemaRef ds:uri="http://schemas.openxmlformats.org/officeDocument/2006/bibliography"/>
  </ds:schemaRefs>
</ds:datastoreItem>
</file>

<file path=customXml/itemProps2.xml><?xml version="1.0" encoding="utf-8"?>
<ds:datastoreItem xmlns:ds="http://schemas.openxmlformats.org/officeDocument/2006/customXml" ds:itemID="{A0A8C496-04B2-4987-9EB5-EED71ECB58C3}">
  <ds:schemaRefs>
    <ds:schemaRef ds:uri="http://schemas.microsoft.com/office/2006/metadata/properties"/>
    <ds:schemaRef ds:uri="http://schemas.microsoft.com/office/infopath/2007/PartnerControls"/>
    <ds:schemaRef ds:uri="97fa630b-d3ee-4ef9-af57-6e4b1355a070"/>
    <ds:schemaRef ds:uri="c32a3f7a-28c2-4df9-9248-a5e1e83fe44b"/>
  </ds:schemaRefs>
</ds:datastoreItem>
</file>

<file path=customXml/itemProps3.xml><?xml version="1.0" encoding="utf-8"?>
<ds:datastoreItem xmlns:ds="http://schemas.openxmlformats.org/officeDocument/2006/customXml" ds:itemID="{95624E76-F7AB-4F72-91CF-6C9E19C38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a630b-d3ee-4ef9-af57-6e4b1355a070"/>
    <ds:schemaRef ds:uri="c32a3f7a-28c2-4df9-9248-a5e1e83fe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AB8D2-3FC3-491C-A4E1-80F709BDD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1520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Notenboom</dc:creator>
  <cp:keywords/>
  <dc:description/>
  <cp:lastModifiedBy>Emma Veldhuis</cp:lastModifiedBy>
  <cp:revision>6</cp:revision>
  <cp:lastPrinted>2021-11-04T09:34:00Z</cp:lastPrinted>
  <dcterms:created xsi:type="dcterms:W3CDTF">2024-12-11T14:06:00Z</dcterms:created>
  <dcterms:modified xsi:type="dcterms:W3CDTF">2025-03-18T16:47:00Z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0x010100F6994C77F00413489ECE8ADE3D7ACB07</vt:lpwstr>
  </property>
  <property fmtid="{D5CDD505-2E9C-101B-9397-08002B2CF9AE}" pid="3" name="MediaServiceImageTags">
    <vt:lpwstr/>
  </property>
</Properties>
</file>