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Ind w:w="-5" w:type="dxa"/>
        <w:tblLayout w:type="fixed"/>
        <w:tblLook w:val="04A0" w:firstRow="1" w:lastRow="0" w:firstColumn="1" w:lastColumn="0" w:noHBand="0" w:noVBand="1"/>
      </w:tblPr>
      <w:tblGrid>
        <w:gridCol w:w="4536"/>
        <w:gridCol w:w="4536"/>
      </w:tblGrid>
      <w:tr w:rsidR="00C53DDD" w:rsidRPr="00FC7979" w14:paraId="05E0FCCE" w14:textId="77777777" w:rsidTr="001C4341">
        <w:tc>
          <w:tcPr>
            <w:tcW w:w="9072" w:type="dxa"/>
            <w:gridSpan w:val="2"/>
            <w:shd w:val="clear" w:color="auto" w:fill="005DAA"/>
            <w:tcMar>
              <w:top w:w="113" w:type="dxa"/>
              <w:bottom w:w="113" w:type="dxa"/>
            </w:tcMar>
          </w:tcPr>
          <w:p w14:paraId="1BDCEF9C" w14:textId="77777777" w:rsidR="00C53DDD" w:rsidRPr="0036116C" w:rsidRDefault="00C53DDD" w:rsidP="0036116C">
            <w:pPr>
              <w:pStyle w:val="IOmethodiek"/>
              <w:rPr>
                <w:sz w:val="22"/>
                <w:szCs w:val="22"/>
              </w:rPr>
            </w:pPr>
            <w:bookmarkStart w:id="0" w:name="_Toc84414590"/>
            <w:r w:rsidRPr="0036116C">
              <w:rPr>
                <w:sz w:val="22"/>
                <w:szCs w:val="22"/>
              </w:rPr>
              <w:t>Format Verslag Intercollegiaal overleg</w:t>
            </w:r>
            <w:bookmarkEnd w:id="0"/>
          </w:p>
        </w:tc>
      </w:tr>
      <w:tr w:rsidR="00C53DDD" w:rsidRPr="00FC7979" w14:paraId="226CF43F" w14:textId="77777777" w:rsidTr="001C4341">
        <w:tc>
          <w:tcPr>
            <w:tcW w:w="9072" w:type="dxa"/>
            <w:gridSpan w:val="2"/>
            <w:shd w:val="clear" w:color="auto" w:fill="auto"/>
          </w:tcPr>
          <w:p w14:paraId="234F291A" w14:textId="39821E4D" w:rsidR="00C53DDD" w:rsidRPr="003B265F" w:rsidRDefault="00C53DDD" w:rsidP="6EA12297">
            <w:pPr>
              <w:rPr>
                <w:sz w:val="20"/>
                <w:szCs w:val="20"/>
              </w:rPr>
            </w:pPr>
            <w:r w:rsidRPr="00F245CB">
              <w:rPr>
                <w:rFonts w:cstheme="minorHAnsi"/>
                <w:noProof/>
                <w:sz w:val="20"/>
                <w:szCs w:val="20"/>
              </w:rPr>
              <w:drawing>
                <wp:anchor distT="0" distB="0" distL="114300" distR="114300" simplePos="0" relativeHeight="251655680" behindDoc="1" locked="0" layoutInCell="1" allowOverlap="1" wp14:anchorId="199A0B73" wp14:editId="45B60003">
                  <wp:simplePos x="0" y="0"/>
                  <wp:positionH relativeFrom="column">
                    <wp:posOffset>10461</wp:posOffset>
                  </wp:positionH>
                  <wp:positionV relativeFrom="paragraph">
                    <wp:posOffset>34022</wp:posOffset>
                  </wp:positionV>
                  <wp:extent cx="1477645" cy="1529080"/>
                  <wp:effectExtent l="0" t="0" r="8255" b="0"/>
                  <wp:wrapTight wrapText="bothSides">
                    <wp:wrapPolygon edited="0">
                      <wp:start x="0" y="0"/>
                      <wp:lineTo x="0" y="21259"/>
                      <wp:lineTo x="21442" y="21259"/>
                      <wp:lineTo x="2144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14" t="6868" r="9962" b="6754"/>
                          <a:stretch/>
                        </pic:blipFill>
                        <pic:spPr bwMode="auto">
                          <a:xfrm>
                            <a:off x="0" y="0"/>
                            <a:ext cx="1477645" cy="152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2A0D34F" w:rsidRPr="6EA12297">
              <w:rPr>
                <w:sz w:val="20"/>
                <w:szCs w:val="20"/>
              </w:rPr>
              <w:t xml:space="preserve">Het op methodische wijze werken aan verbetering van de kwaliteit van </w:t>
            </w:r>
            <w:r w:rsidR="52A36AE6" w:rsidRPr="6EA12297">
              <w:rPr>
                <w:sz w:val="20"/>
                <w:szCs w:val="20"/>
              </w:rPr>
              <w:t>de</w:t>
            </w:r>
            <w:r w:rsidR="22A0D34F" w:rsidRPr="6EA12297">
              <w:rPr>
                <w:sz w:val="20"/>
                <w:szCs w:val="20"/>
              </w:rPr>
              <w:t xml:space="preserve"> beroepsuitoefening en/of het eigen paramedisch handelen. Dit kan zowel mono- als multidisciplinair plaatsvinden. Binnen het overleg werk je aan de hand van een vooraf vastgestelde methode. De methode is beschreven in de literatuur of is aanbevolen door de beroepsvereniging. Denk aan:</w:t>
            </w:r>
          </w:p>
          <w:p w14:paraId="2EE8A21D" w14:textId="77777777" w:rsidR="00C53DDD" w:rsidRPr="0066722A" w:rsidRDefault="00C53DDD" w:rsidP="00C53DDD">
            <w:pPr>
              <w:pStyle w:val="Lijstalinea"/>
              <w:numPr>
                <w:ilvl w:val="4"/>
                <w:numId w:val="5"/>
              </w:numPr>
              <w:autoSpaceDE w:val="0"/>
              <w:autoSpaceDN w:val="0"/>
              <w:adjustRightInd w:val="0"/>
              <w:rPr>
                <w:rFonts w:cstheme="minorHAnsi"/>
                <w:sz w:val="20"/>
                <w:szCs w:val="20"/>
              </w:rPr>
            </w:pPr>
            <w:r w:rsidRPr="0066722A">
              <w:rPr>
                <w:rFonts w:cstheme="minorHAnsi"/>
                <w:sz w:val="20"/>
                <w:szCs w:val="20"/>
              </w:rPr>
              <w:t>intercollegiaal toetsen</w:t>
            </w:r>
          </w:p>
          <w:p w14:paraId="2D9FF9F1" w14:textId="77777777" w:rsidR="00C53DDD" w:rsidRPr="0066722A" w:rsidRDefault="00C53DDD" w:rsidP="00C53DDD">
            <w:pPr>
              <w:pStyle w:val="Lijstalinea"/>
              <w:numPr>
                <w:ilvl w:val="4"/>
                <w:numId w:val="5"/>
              </w:numPr>
              <w:autoSpaceDE w:val="0"/>
              <w:autoSpaceDN w:val="0"/>
              <w:adjustRightInd w:val="0"/>
              <w:rPr>
                <w:rFonts w:cstheme="minorHAnsi"/>
                <w:sz w:val="20"/>
                <w:szCs w:val="20"/>
              </w:rPr>
            </w:pPr>
            <w:r w:rsidRPr="0066722A">
              <w:rPr>
                <w:rFonts w:cstheme="minorHAnsi"/>
                <w:sz w:val="20"/>
                <w:szCs w:val="20"/>
              </w:rPr>
              <w:t>intervisie</w:t>
            </w:r>
          </w:p>
          <w:p w14:paraId="6D44705C" w14:textId="77777777" w:rsidR="00C53DDD" w:rsidRPr="0066722A" w:rsidRDefault="00C53DDD" w:rsidP="00C53DDD">
            <w:pPr>
              <w:pStyle w:val="Lijstalinea"/>
              <w:numPr>
                <w:ilvl w:val="4"/>
                <w:numId w:val="5"/>
              </w:numPr>
              <w:autoSpaceDE w:val="0"/>
              <w:autoSpaceDN w:val="0"/>
              <w:adjustRightInd w:val="0"/>
              <w:rPr>
                <w:rFonts w:cstheme="minorHAnsi"/>
                <w:sz w:val="20"/>
                <w:szCs w:val="20"/>
              </w:rPr>
            </w:pPr>
            <w:r w:rsidRPr="0066722A">
              <w:rPr>
                <w:rFonts w:cstheme="minorHAnsi"/>
                <w:sz w:val="20"/>
                <w:szCs w:val="20"/>
              </w:rPr>
              <w:t>casuïstiek bespreken</w:t>
            </w:r>
          </w:p>
          <w:p w14:paraId="75976325" w14:textId="77777777" w:rsidR="00C53DDD" w:rsidRPr="0066722A" w:rsidRDefault="00C53DDD" w:rsidP="00C53DDD">
            <w:pPr>
              <w:pStyle w:val="Lijstalinea"/>
              <w:numPr>
                <w:ilvl w:val="4"/>
                <w:numId w:val="5"/>
              </w:numPr>
              <w:autoSpaceDE w:val="0"/>
              <w:autoSpaceDN w:val="0"/>
              <w:adjustRightInd w:val="0"/>
              <w:rPr>
                <w:rFonts w:cstheme="minorHAnsi"/>
                <w:sz w:val="20"/>
                <w:szCs w:val="20"/>
              </w:rPr>
            </w:pPr>
            <w:r w:rsidRPr="0066722A">
              <w:rPr>
                <w:rFonts w:cstheme="minorHAnsi"/>
                <w:sz w:val="20"/>
                <w:szCs w:val="20"/>
              </w:rPr>
              <w:t>korte verbetermethode</w:t>
            </w:r>
          </w:p>
          <w:p w14:paraId="4BC367AB" w14:textId="77777777" w:rsidR="00C53DDD" w:rsidRPr="0066722A" w:rsidRDefault="00C53DDD" w:rsidP="00C53DDD">
            <w:pPr>
              <w:pStyle w:val="Lijstalinea"/>
              <w:numPr>
                <w:ilvl w:val="4"/>
                <w:numId w:val="5"/>
              </w:numPr>
              <w:rPr>
                <w:rFonts w:cstheme="minorHAnsi"/>
                <w:sz w:val="20"/>
                <w:szCs w:val="20"/>
              </w:rPr>
            </w:pPr>
            <w:r w:rsidRPr="00400FA2">
              <w:rPr>
                <w:rFonts w:cstheme="minorHAnsi"/>
                <w:sz w:val="20"/>
                <w:szCs w:val="20"/>
              </w:rPr>
              <w:t xml:space="preserve">incidentmethode </w:t>
            </w:r>
          </w:p>
        </w:tc>
      </w:tr>
      <w:tr w:rsidR="00C53DDD" w:rsidRPr="00C11CE2" w14:paraId="440451B8" w14:textId="77777777" w:rsidTr="001C4341">
        <w:tc>
          <w:tcPr>
            <w:tcW w:w="9072" w:type="dxa"/>
            <w:gridSpan w:val="2"/>
            <w:shd w:val="clear" w:color="auto" w:fill="E5F3FF"/>
          </w:tcPr>
          <w:p w14:paraId="48E2E8A8" w14:textId="77777777" w:rsidR="00C53DDD" w:rsidRPr="003A0218" w:rsidRDefault="00C53DDD" w:rsidP="00612068">
            <w:pPr>
              <w:rPr>
                <w:rFonts w:cstheme="minorHAnsi"/>
                <w:sz w:val="20"/>
                <w:szCs w:val="20"/>
                <w:lang w:val="en-US"/>
              </w:rPr>
            </w:pPr>
            <w:r>
              <w:rPr>
                <w:rFonts w:cstheme="minorHAnsi"/>
                <w:b/>
                <w:bCs/>
                <w:sz w:val="20"/>
                <w:szCs w:val="20"/>
              </w:rPr>
              <w:t>Algemeen</w:t>
            </w:r>
          </w:p>
        </w:tc>
      </w:tr>
      <w:tr w:rsidR="00C53DDD" w:rsidRPr="00FC7979" w14:paraId="7B01E5BB" w14:textId="77777777" w:rsidTr="001C4341">
        <w:tc>
          <w:tcPr>
            <w:tcW w:w="4536" w:type="dxa"/>
            <w:shd w:val="clear" w:color="auto" w:fill="E5F3FF"/>
          </w:tcPr>
          <w:p w14:paraId="74BFCDC4" w14:textId="77777777" w:rsidR="00C53DDD" w:rsidRPr="003A0218" w:rsidRDefault="00C53DDD" w:rsidP="00612068">
            <w:pPr>
              <w:rPr>
                <w:rFonts w:cstheme="minorHAnsi"/>
                <w:sz w:val="20"/>
                <w:szCs w:val="20"/>
              </w:rPr>
            </w:pPr>
            <w:r>
              <w:rPr>
                <w:rFonts w:cstheme="minorHAnsi"/>
                <w:sz w:val="20"/>
                <w:szCs w:val="20"/>
              </w:rPr>
              <w:t>Naam overleggroep</w:t>
            </w:r>
          </w:p>
        </w:tc>
        <w:tc>
          <w:tcPr>
            <w:tcW w:w="4536" w:type="dxa"/>
          </w:tcPr>
          <w:p w14:paraId="7D45D4CE" w14:textId="77777777" w:rsidR="00C53DDD" w:rsidRPr="003A0218" w:rsidRDefault="00C53DDD" w:rsidP="00612068">
            <w:pPr>
              <w:rPr>
                <w:rFonts w:cstheme="minorHAnsi"/>
                <w:sz w:val="20"/>
                <w:szCs w:val="20"/>
                <w:highlight w:val="yellow"/>
              </w:rPr>
            </w:pPr>
          </w:p>
        </w:tc>
      </w:tr>
      <w:tr w:rsidR="00C53DDD" w:rsidRPr="00FC7979" w14:paraId="05A8B33E" w14:textId="77777777" w:rsidTr="001C4341">
        <w:tc>
          <w:tcPr>
            <w:tcW w:w="4536" w:type="dxa"/>
            <w:shd w:val="clear" w:color="auto" w:fill="E5F3FF"/>
          </w:tcPr>
          <w:p w14:paraId="12D743BA" w14:textId="77777777" w:rsidR="00C53DDD" w:rsidRDefault="00C53DDD" w:rsidP="00612068">
            <w:pPr>
              <w:rPr>
                <w:rFonts w:cstheme="minorHAnsi"/>
                <w:sz w:val="20"/>
                <w:szCs w:val="20"/>
              </w:rPr>
            </w:pPr>
            <w:r>
              <w:rPr>
                <w:rFonts w:cstheme="minorHAnsi"/>
                <w:sz w:val="20"/>
                <w:szCs w:val="20"/>
              </w:rPr>
              <w:t>Wie zijn er aanwezig?</w:t>
            </w:r>
          </w:p>
          <w:p w14:paraId="674DF5BC" w14:textId="77777777" w:rsidR="00C53DDD" w:rsidRPr="00384397" w:rsidRDefault="00C53DDD" w:rsidP="00612068">
            <w:pPr>
              <w:rPr>
                <w:rFonts w:cstheme="minorHAnsi"/>
                <w:sz w:val="20"/>
                <w:szCs w:val="20"/>
              </w:rPr>
            </w:pPr>
            <w:r>
              <w:rPr>
                <w:rFonts w:cstheme="minorHAnsi"/>
                <w:sz w:val="20"/>
                <w:szCs w:val="20"/>
              </w:rPr>
              <w:t>Minimaal 4 personen, maximaal 15 personen</w:t>
            </w:r>
          </w:p>
        </w:tc>
        <w:tc>
          <w:tcPr>
            <w:tcW w:w="4536" w:type="dxa"/>
          </w:tcPr>
          <w:p w14:paraId="34D90BDB" w14:textId="77777777" w:rsidR="00C53DDD" w:rsidRPr="003A0218" w:rsidRDefault="00C53DDD" w:rsidP="00612068">
            <w:pPr>
              <w:rPr>
                <w:rFonts w:cstheme="minorHAnsi"/>
                <w:sz w:val="20"/>
                <w:szCs w:val="20"/>
              </w:rPr>
            </w:pPr>
          </w:p>
        </w:tc>
      </w:tr>
      <w:tr w:rsidR="00C53DDD" w:rsidRPr="00FC7979" w14:paraId="76D73784" w14:textId="77777777" w:rsidTr="001C4341">
        <w:tc>
          <w:tcPr>
            <w:tcW w:w="4536" w:type="dxa"/>
            <w:shd w:val="clear" w:color="auto" w:fill="E5F3FF"/>
          </w:tcPr>
          <w:p w14:paraId="33F10D78" w14:textId="77777777" w:rsidR="00C53DDD" w:rsidRPr="003A0218" w:rsidRDefault="00C53DDD" w:rsidP="00612068">
            <w:pPr>
              <w:rPr>
                <w:rFonts w:cstheme="minorHAnsi"/>
                <w:sz w:val="20"/>
                <w:szCs w:val="20"/>
              </w:rPr>
            </w:pPr>
            <w:r>
              <w:rPr>
                <w:rFonts w:cstheme="minorHAnsi"/>
                <w:sz w:val="20"/>
                <w:szCs w:val="20"/>
              </w:rPr>
              <w:t>Datum</w:t>
            </w:r>
          </w:p>
        </w:tc>
        <w:tc>
          <w:tcPr>
            <w:tcW w:w="4536" w:type="dxa"/>
          </w:tcPr>
          <w:p w14:paraId="419E740F" w14:textId="77777777" w:rsidR="00C53DDD" w:rsidRPr="003A0218" w:rsidRDefault="00C53DDD" w:rsidP="00612068">
            <w:pPr>
              <w:rPr>
                <w:rFonts w:cstheme="minorHAnsi"/>
                <w:sz w:val="20"/>
                <w:szCs w:val="20"/>
              </w:rPr>
            </w:pPr>
          </w:p>
        </w:tc>
      </w:tr>
      <w:tr w:rsidR="00C53DDD" w:rsidRPr="00FC7979" w14:paraId="4E4FFE4D" w14:textId="77777777" w:rsidTr="001C4341">
        <w:tc>
          <w:tcPr>
            <w:tcW w:w="4536" w:type="dxa"/>
            <w:shd w:val="clear" w:color="auto" w:fill="E5F3FF"/>
          </w:tcPr>
          <w:p w14:paraId="3979BB83" w14:textId="77777777" w:rsidR="00C53DDD" w:rsidRDefault="00C53DDD" w:rsidP="00612068">
            <w:pPr>
              <w:rPr>
                <w:rFonts w:cstheme="minorHAnsi"/>
                <w:sz w:val="20"/>
                <w:szCs w:val="20"/>
              </w:rPr>
            </w:pPr>
            <w:r>
              <w:rPr>
                <w:rFonts w:cstheme="minorHAnsi"/>
                <w:sz w:val="20"/>
                <w:szCs w:val="20"/>
              </w:rPr>
              <w:t>Starttijd intercollegiaal overleg</w:t>
            </w:r>
          </w:p>
        </w:tc>
        <w:tc>
          <w:tcPr>
            <w:tcW w:w="4536" w:type="dxa"/>
          </w:tcPr>
          <w:p w14:paraId="0E1B7479" w14:textId="77777777" w:rsidR="00C53DDD" w:rsidRPr="003A0218" w:rsidRDefault="00C53DDD" w:rsidP="00612068">
            <w:pPr>
              <w:rPr>
                <w:rFonts w:cstheme="minorHAnsi"/>
                <w:sz w:val="20"/>
                <w:szCs w:val="20"/>
              </w:rPr>
            </w:pPr>
          </w:p>
        </w:tc>
      </w:tr>
      <w:tr w:rsidR="00C53DDD" w:rsidRPr="00FC7979" w14:paraId="79793018" w14:textId="77777777" w:rsidTr="001C4341">
        <w:tc>
          <w:tcPr>
            <w:tcW w:w="4536" w:type="dxa"/>
            <w:shd w:val="clear" w:color="auto" w:fill="E5F3FF"/>
          </w:tcPr>
          <w:p w14:paraId="6DDBC096" w14:textId="77777777" w:rsidR="00C53DDD" w:rsidRDefault="00C53DDD" w:rsidP="00612068">
            <w:pPr>
              <w:rPr>
                <w:rFonts w:cstheme="minorHAnsi"/>
                <w:sz w:val="20"/>
                <w:szCs w:val="20"/>
              </w:rPr>
            </w:pPr>
            <w:r>
              <w:rPr>
                <w:rFonts w:cstheme="minorHAnsi"/>
                <w:sz w:val="20"/>
                <w:szCs w:val="20"/>
              </w:rPr>
              <w:t>Eindtijd intercollegiaal overleg</w:t>
            </w:r>
          </w:p>
        </w:tc>
        <w:tc>
          <w:tcPr>
            <w:tcW w:w="4536" w:type="dxa"/>
          </w:tcPr>
          <w:p w14:paraId="22783AEC" w14:textId="77777777" w:rsidR="00C53DDD" w:rsidRPr="003A0218" w:rsidRDefault="00C53DDD" w:rsidP="00612068">
            <w:pPr>
              <w:rPr>
                <w:rFonts w:cstheme="minorHAnsi"/>
                <w:sz w:val="20"/>
                <w:szCs w:val="20"/>
              </w:rPr>
            </w:pPr>
          </w:p>
        </w:tc>
      </w:tr>
      <w:tr w:rsidR="00C53DDD" w:rsidRPr="00FC7979" w14:paraId="13CE3192" w14:textId="77777777" w:rsidTr="001C4341">
        <w:tc>
          <w:tcPr>
            <w:tcW w:w="4536" w:type="dxa"/>
            <w:shd w:val="clear" w:color="auto" w:fill="E5F3FF"/>
          </w:tcPr>
          <w:p w14:paraId="39370A0C" w14:textId="77777777" w:rsidR="00C53DDD" w:rsidRDefault="00C53DDD" w:rsidP="00612068">
            <w:pPr>
              <w:rPr>
                <w:rFonts w:cstheme="minorHAnsi"/>
                <w:sz w:val="20"/>
                <w:szCs w:val="20"/>
              </w:rPr>
            </w:pPr>
            <w:r>
              <w:rPr>
                <w:rFonts w:cstheme="minorHAnsi"/>
                <w:sz w:val="20"/>
                <w:szCs w:val="20"/>
              </w:rPr>
              <w:t>Gekozen verbetermethodiek</w:t>
            </w:r>
          </w:p>
        </w:tc>
        <w:tc>
          <w:tcPr>
            <w:tcW w:w="4536" w:type="dxa"/>
          </w:tcPr>
          <w:p w14:paraId="1DDABE46" w14:textId="77777777" w:rsidR="00C53DDD" w:rsidRPr="00444532" w:rsidRDefault="00C53DDD" w:rsidP="00C53DDD">
            <w:pPr>
              <w:pStyle w:val="Lijstalinea"/>
              <w:numPr>
                <w:ilvl w:val="0"/>
                <w:numId w:val="2"/>
              </w:numPr>
              <w:autoSpaceDE w:val="0"/>
              <w:autoSpaceDN w:val="0"/>
              <w:adjustRightInd w:val="0"/>
              <w:rPr>
                <w:rFonts w:cstheme="minorHAnsi"/>
                <w:sz w:val="20"/>
                <w:szCs w:val="20"/>
              </w:rPr>
            </w:pPr>
            <w:r w:rsidRPr="00444532">
              <w:rPr>
                <w:rFonts w:cstheme="minorHAnsi"/>
                <w:sz w:val="20"/>
                <w:szCs w:val="20"/>
              </w:rPr>
              <w:t>korte verbetermethode</w:t>
            </w:r>
          </w:p>
          <w:p w14:paraId="6BC24F08" w14:textId="77777777" w:rsidR="00C53DDD" w:rsidRDefault="00C53DDD" w:rsidP="00C53DDD">
            <w:pPr>
              <w:pStyle w:val="Lijstalinea"/>
              <w:numPr>
                <w:ilvl w:val="0"/>
                <w:numId w:val="2"/>
              </w:numPr>
              <w:autoSpaceDE w:val="0"/>
              <w:autoSpaceDN w:val="0"/>
              <w:adjustRightInd w:val="0"/>
              <w:rPr>
                <w:rFonts w:cstheme="minorHAnsi"/>
                <w:sz w:val="20"/>
                <w:szCs w:val="20"/>
              </w:rPr>
            </w:pPr>
            <w:r>
              <w:rPr>
                <w:rFonts w:cstheme="minorHAnsi"/>
                <w:sz w:val="20"/>
                <w:szCs w:val="20"/>
              </w:rPr>
              <w:t>richtlijn bespreken</w:t>
            </w:r>
          </w:p>
          <w:p w14:paraId="185ECA50" w14:textId="77777777" w:rsidR="00C53DDD" w:rsidRPr="00444532" w:rsidRDefault="00C53DDD" w:rsidP="00C53DDD">
            <w:pPr>
              <w:pStyle w:val="Lijstalinea"/>
              <w:numPr>
                <w:ilvl w:val="0"/>
                <w:numId w:val="2"/>
              </w:numPr>
              <w:autoSpaceDE w:val="0"/>
              <w:autoSpaceDN w:val="0"/>
              <w:adjustRightInd w:val="0"/>
              <w:rPr>
                <w:rFonts w:cstheme="minorHAnsi"/>
                <w:sz w:val="20"/>
                <w:szCs w:val="20"/>
              </w:rPr>
            </w:pPr>
            <w:r w:rsidRPr="00444532">
              <w:rPr>
                <w:rFonts w:cstheme="minorHAnsi"/>
                <w:sz w:val="20"/>
                <w:szCs w:val="20"/>
              </w:rPr>
              <w:t>casuïstiek bespreke</w:t>
            </w:r>
            <w:r>
              <w:rPr>
                <w:rFonts w:cstheme="minorHAnsi"/>
                <w:sz w:val="20"/>
                <w:szCs w:val="20"/>
              </w:rPr>
              <w:t>n</w:t>
            </w:r>
          </w:p>
          <w:p w14:paraId="078421D4" w14:textId="77777777" w:rsidR="00C53DDD" w:rsidRDefault="00C53DDD" w:rsidP="00C53DDD">
            <w:pPr>
              <w:pStyle w:val="Lijstalinea"/>
              <w:numPr>
                <w:ilvl w:val="0"/>
                <w:numId w:val="2"/>
              </w:numPr>
              <w:autoSpaceDE w:val="0"/>
              <w:autoSpaceDN w:val="0"/>
              <w:adjustRightInd w:val="0"/>
              <w:rPr>
                <w:rFonts w:cstheme="minorHAnsi"/>
                <w:sz w:val="20"/>
                <w:szCs w:val="20"/>
              </w:rPr>
            </w:pPr>
            <w:r w:rsidRPr="00444532">
              <w:rPr>
                <w:rFonts w:cstheme="minorHAnsi"/>
                <w:sz w:val="20"/>
                <w:szCs w:val="20"/>
              </w:rPr>
              <w:t>intervisie</w:t>
            </w:r>
          </w:p>
          <w:p w14:paraId="73126F6B" w14:textId="77777777" w:rsidR="00C53DDD" w:rsidRPr="00444532" w:rsidRDefault="00C53DDD" w:rsidP="00C53DDD">
            <w:pPr>
              <w:pStyle w:val="Lijstalinea"/>
              <w:numPr>
                <w:ilvl w:val="0"/>
                <w:numId w:val="2"/>
              </w:numPr>
              <w:autoSpaceDE w:val="0"/>
              <w:autoSpaceDN w:val="0"/>
              <w:adjustRightInd w:val="0"/>
              <w:rPr>
                <w:rFonts w:cstheme="minorHAnsi"/>
                <w:sz w:val="20"/>
                <w:szCs w:val="20"/>
              </w:rPr>
            </w:pPr>
            <w:r>
              <w:rPr>
                <w:rFonts w:cstheme="minorHAnsi"/>
                <w:sz w:val="20"/>
                <w:szCs w:val="20"/>
              </w:rPr>
              <w:t>recente inzichten</w:t>
            </w:r>
          </w:p>
          <w:p w14:paraId="25495EEC" w14:textId="77777777" w:rsidR="00C53DDD" w:rsidRPr="00444532" w:rsidRDefault="00C53DDD" w:rsidP="00C53DDD">
            <w:pPr>
              <w:pStyle w:val="Lijstalinea"/>
              <w:numPr>
                <w:ilvl w:val="0"/>
                <w:numId w:val="2"/>
              </w:numPr>
              <w:autoSpaceDE w:val="0"/>
              <w:autoSpaceDN w:val="0"/>
              <w:adjustRightInd w:val="0"/>
              <w:rPr>
                <w:rFonts w:cstheme="minorHAnsi"/>
                <w:sz w:val="20"/>
                <w:szCs w:val="20"/>
              </w:rPr>
            </w:pPr>
            <w:r w:rsidRPr="00444532">
              <w:rPr>
                <w:rFonts w:cstheme="minorHAnsi"/>
                <w:sz w:val="20"/>
                <w:szCs w:val="20"/>
              </w:rPr>
              <w:t>intercollegiaal toetsen</w:t>
            </w:r>
          </w:p>
          <w:p w14:paraId="0ACB51BD" w14:textId="77777777" w:rsidR="00C53DDD" w:rsidRDefault="00C53DDD" w:rsidP="00C53DDD">
            <w:pPr>
              <w:pStyle w:val="Lijstalinea"/>
              <w:numPr>
                <w:ilvl w:val="0"/>
                <w:numId w:val="2"/>
              </w:numPr>
              <w:rPr>
                <w:rFonts w:cstheme="minorHAnsi"/>
                <w:sz w:val="20"/>
                <w:szCs w:val="20"/>
              </w:rPr>
            </w:pPr>
            <w:r w:rsidRPr="00444532">
              <w:rPr>
                <w:rFonts w:cstheme="minorHAnsi"/>
                <w:sz w:val="20"/>
                <w:szCs w:val="20"/>
              </w:rPr>
              <w:t>incidentmethode</w:t>
            </w:r>
          </w:p>
          <w:p w14:paraId="350B7682" w14:textId="77777777" w:rsidR="00C53DDD" w:rsidRPr="00444532" w:rsidRDefault="00C53DDD" w:rsidP="00C53DDD">
            <w:pPr>
              <w:pStyle w:val="Lijstalinea"/>
              <w:numPr>
                <w:ilvl w:val="0"/>
                <w:numId w:val="2"/>
              </w:numPr>
              <w:rPr>
                <w:rFonts w:cstheme="minorHAnsi"/>
                <w:sz w:val="20"/>
                <w:szCs w:val="20"/>
              </w:rPr>
            </w:pPr>
            <w:r>
              <w:rPr>
                <w:rFonts w:cstheme="minorHAnsi"/>
                <w:sz w:val="20"/>
                <w:szCs w:val="20"/>
              </w:rPr>
              <w:t>anders, namelijk …</w:t>
            </w:r>
          </w:p>
        </w:tc>
      </w:tr>
      <w:tr w:rsidR="00C53DDD" w:rsidRPr="00FC7979" w14:paraId="72263EE0" w14:textId="77777777" w:rsidTr="001C4341">
        <w:tc>
          <w:tcPr>
            <w:tcW w:w="4536" w:type="dxa"/>
            <w:shd w:val="clear" w:color="auto" w:fill="E5F3FF"/>
          </w:tcPr>
          <w:p w14:paraId="6850676F" w14:textId="77777777" w:rsidR="00C53DDD" w:rsidRDefault="00C53DDD" w:rsidP="00612068">
            <w:pPr>
              <w:rPr>
                <w:rFonts w:cstheme="minorHAnsi"/>
                <w:sz w:val="20"/>
                <w:szCs w:val="20"/>
              </w:rPr>
            </w:pPr>
            <w:r>
              <w:rPr>
                <w:rFonts w:cstheme="minorHAnsi"/>
                <w:sz w:val="20"/>
                <w:szCs w:val="20"/>
              </w:rPr>
              <w:t>Onderwerp van het overleg</w:t>
            </w:r>
          </w:p>
        </w:tc>
        <w:tc>
          <w:tcPr>
            <w:tcW w:w="4536" w:type="dxa"/>
          </w:tcPr>
          <w:p w14:paraId="6F9CEC68" w14:textId="77777777" w:rsidR="00C53DDD" w:rsidRPr="003A0218" w:rsidRDefault="00C53DDD" w:rsidP="00612068">
            <w:pPr>
              <w:rPr>
                <w:rFonts w:cstheme="minorHAnsi"/>
                <w:sz w:val="20"/>
                <w:szCs w:val="20"/>
              </w:rPr>
            </w:pPr>
          </w:p>
        </w:tc>
      </w:tr>
      <w:tr w:rsidR="00C53DDD" w:rsidRPr="00FC7979" w14:paraId="7F527DAF" w14:textId="77777777" w:rsidTr="001C4341">
        <w:tc>
          <w:tcPr>
            <w:tcW w:w="9072" w:type="dxa"/>
            <w:gridSpan w:val="2"/>
            <w:shd w:val="clear" w:color="auto" w:fill="E5F3FF"/>
          </w:tcPr>
          <w:p w14:paraId="40470332" w14:textId="77777777" w:rsidR="00C53DDD" w:rsidRPr="003A0218" w:rsidRDefault="00C53DDD" w:rsidP="00612068">
            <w:pPr>
              <w:rPr>
                <w:rFonts w:cstheme="minorHAnsi"/>
                <w:sz w:val="20"/>
                <w:szCs w:val="20"/>
              </w:rPr>
            </w:pPr>
            <w:r>
              <w:rPr>
                <w:rFonts w:cstheme="minorHAnsi"/>
                <w:b/>
                <w:bCs/>
                <w:sz w:val="20"/>
                <w:szCs w:val="20"/>
              </w:rPr>
              <w:t>Terugblik vorige bijeenkomst intercollegiaal overleg</w:t>
            </w:r>
          </w:p>
        </w:tc>
      </w:tr>
      <w:tr w:rsidR="00C53DDD" w:rsidRPr="00FC7979" w14:paraId="49C8561A" w14:textId="77777777" w:rsidTr="001C4341">
        <w:tc>
          <w:tcPr>
            <w:tcW w:w="4536" w:type="dxa"/>
            <w:shd w:val="clear" w:color="auto" w:fill="E5F3FF"/>
          </w:tcPr>
          <w:p w14:paraId="1AACB1B1" w14:textId="77777777" w:rsidR="00C53DDD" w:rsidRPr="003A0218" w:rsidRDefault="00C53DDD" w:rsidP="00612068">
            <w:pPr>
              <w:rPr>
                <w:rFonts w:cstheme="minorHAnsi"/>
                <w:b/>
                <w:bCs/>
                <w:sz w:val="20"/>
                <w:szCs w:val="20"/>
              </w:rPr>
            </w:pPr>
            <w:r>
              <w:rPr>
                <w:rFonts w:cstheme="minorHAnsi"/>
                <w:sz w:val="20"/>
                <w:szCs w:val="20"/>
              </w:rPr>
              <w:t>Wat hebben de deelnemers met de resultaten / opbrengst van de vorige bijeenkomst gedaan?</w:t>
            </w:r>
          </w:p>
        </w:tc>
        <w:tc>
          <w:tcPr>
            <w:tcW w:w="4536" w:type="dxa"/>
          </w:tcPr>
          <w:p w14:paraId="6E298460" w14:textId="77777777" w:rsidR="00C53DDD" w:rsidRPr="001A56B8" w:rsidRDefault="00C53DDD" w:rsidP="00612068">
            <w:pPr>
              <w:rPr>
                <w:rFonts w:cstheme="minorHAnsi"/>
                <w:sz w:val="20"/>
                <w:szCs w:val="20"/>
              </w:rPr>
            </w:pPr>
          </w:p>
        </w:tc>
      </w:tr>
      <w:tr w:rsidR="00C53DDD" w:rsidRPr="00FC7979" w14:paraId="6EC90EBD" w14:textId="77777777" w:rsidTr="001C4341">
        <w:tc>
          <w:tcPr>
            <w:tcW w:w="9072" w:type="dxa"/>
            <w:gridSpan w:val="2"/>
            <w:shd w:val="clear" w:color="auto" w:fill="E5F3FF"/>
          </w:tcPr>
          <w:p w14:paraId="259C0DC5" w14:textId="77777777" w:rsidR="00C53DDD" w:rsidRPr="003A0218" w:rsidRDefault="00C53DDD" w:rsidP="00612068">
            <w:pPr>
              <w:rPr>
                <w:rFonts w:cstheme="minorHAnsi"/>
                <w:sz w:val="20"/>
                <w:szCs w:val="20"/>
              </w:rPr>
            </w:pPr>
            <w:r>
              <w:rPr>
                <w:rFonts w:cstheme="minorHAnsi"/>
                <w:b/>
                <w:bCs/>
                <w:sz w:val="20"/>
                <w:szCs w:val="20"/>
              </w:rPr>
              <w:t>Doelstelling van deze bijeenkomst</w:t>
            </w:r>
          </w:p>
        </w:tc>
      </w:tr>
      <w:tr w:rsidR="00C53DDD" w:rsidRPr="00FC7979" w14:paraId="6F726B58" w14:textId="77777777" w:rsidTr="001C4341">
        <w:tc>
          <w:tcPr>
            <w:tcW w:w="4536" w:type="dxa"/>
            <w:shd w:val="clear" w:color="auto" w:fill="E5F3FF"/>
          </w:tcPr>
          <w:p w14:paraId="32475023" w14:textId="77777777" w:rsidR="00C53DDD" w:rsidRPr="003A0218" w:rsidRDefault="00C53DDD" w:rsidP="00612068">
            <w:pPr>
              <w:rPr>
                <w:rFonts w:cstheme="minorHAnsi"/>
                <w:b/>
                <w:bCs/>
                <w:sz w:val="20"/>
                <w:szCs w:val="20"/>
              </w:rPr>
            </w:pPr>
            <w:r>
              <w:rPr>
                <w:rFonts w:cstheme="minorHAnsi"/>
                <w:sz w:val="20"/>
                <w:szCs w:val="20"/>
              </w:rPr>
              <w:t xml:space="preserve">Wat is de doelstelling van deze bijeenkomst? Zowel in het algemeen als voor iedereen persoonlijk. Probeer de doelen zo concreet mogelijk te omschrijven zodat je het achteraf ook kunt evalueren. </w:t>
            </w:r>
          </w:p>
        </w:tc>
        <w:tc>
          <w:tcPr>
            <w:tcW w:w="4536" w:type="dxa"/>
          </w:tcPr>
          <w:p w14:paraId="74DA22B5" w14:textId="77777777" w:rsidR="00C53DDD" w:rsidRPr="001A56B8" w:rsidRDefault="00C53DDD" w:rsidP="00612068">
            <w:pPr>
              <w:rPr>
                <w:rFonts w:cstheme="minorHAnsi"/>
                <w:sz w:val="20"/>
                <w:szCs w:val="20"/>
              </w:rPr>
            </w:pPr>
          </w:p>
        </w:tc>
      </w:tr>
      <w:tr w:rsidR="00C53DDD" w:rsidRPr="00FC7979" w14:paraId="21E886A3" w14:textId="77777777" w:rsidTr="001C4341">
        <w:tc>
          <w:tcPr>
            <w:tcW w:w="9072" w:type="dxa"/>
            <w:gridSpan w:val="2"/>
            <w:shd w:val="clear" w:color="auto" w:fill="E5F3FF"/>
          </w:tcPr>
          <w:p w14:paraId="138CF6E6" w14:textId="77777777" w:rsidR="00C53DDD" w:rsidRPr="003A0218" w:rsidRDefault="00C53DDD" w:rsidP="00612068">
            <w:pPr>
              <w:rPr>
                <w:rFonts w:cstheme="minorHAnsi"/>
                <w:sz w:val="20"/>
                <w:szCs w:val="20"/>
              </w:rPr>
            </w:pPr>
            <w:r>
              <w:rPr>
                <w:rFonts w:cstheme="minorHAnsi"/>
                <w:b/>
                <w:bCs/>
                <w:sz w:val="20"/>
                <w:szCs w:val="20"/>
              </w:rPr>
              <w:t>Resultaat van deze bijeenkomst</w:t>
            </w:r>
          </w:p>
        </w:tc>
      </w:tr>
      <w:tr w:rsidR="00C53DDD" w:rsidRPr="00FC7979" w14:paraId="12D42259" w14:textId="77777777" w:rsidTr="001C4341">
        <w:tc>
          <w:tcPr>
            <w:tcW w:w="4536" w:type="dxa"/>
            <w:shd w:val="clear" w:color="auto" w:fill="E5F3FF"/>
          </w:tcPr>
          <w:p w14:paraId="7081CDB7" w14:textId="567D0405" w:rsidR="00C53DDD" w:rsidRPr="00E26398" w:rsidRDefault="00C53DDD" w:rsidP="00612068">
            <w:pPr>
              <w:rPr>
                <w:rFonts w:cstheme="minorHAnsi"/>
                <w:sz w:val="20"/>
                <w:szCs w:val="20"/>
              </w:rPr>
            </w:pPr>
            <w:r>
              <w:rPr>
                <w:rFonts w:cstheme="minorHAnsi"/>
                <w:sz w:val="20"/>
                <w:szCs w:val="20"/>
              </w:rPr>
              <w:t>P</w:t>
            </w:r>
            <w:r w:rsidRPr="00E26398">
              <w:rPr>
                <w:rFonts w:cstheme="minorHAnsi"/>
                <w:sz w:val="20"/>
                <w:szCs w:val="20"/>
              </w:rPr>
              <w:t xml:space="preserve">er stap van de </w:t>
            </w:r>
            <w:r>
              <w:rPr>
                <w:rFonts w:cstheme="minorHAnsi"/>
                <w:sz w:val="20"/>
                <w:szCs w:val="20"/>
              </w:rPr>
              <w:t>verbeter</w:t>
            </w:r>
            <w:r w:rsidRPr="00E26398">
              <w:rPr>
                <w:rFonts w:cstheme="minorHAnsi"/>
                <w:sz w:val="20"/>
                <w:szCs w:val="20"/>
              </w:rPr>
              <w:t xml:space="preserve">methode </w:t>
            </w:r>
            <w:r>
              <w:rPr>
                <w:rFonts w:cstheme="minorHAnsi"/>
                <w:sz w:val="20"/>
                <w:szCs w:val="20"/>
              </w:rPr>
              <w:t xml:space="preserve">kort </w:t>
            </w:r>
            <w:r w:rsidRPr="00E26398">
              <w:rPr>
                <w:rFonts w:cstheme="minorHAnsi"/>
                <w:sz w:val="20"/>
                <w:szCs w:val="20"/>
              </w:rPr>
              <w:t xml:space="preserve">aangeven wat het heeft opgeleverd voor de </w:t>
            </w:r>
            <w:r>
              <w:rPr>
                <w:rFonts w:cstheme="minorHAnsi"/>
                <w:sz w:val="20"/>
                <w:szCs w:val="20"/>
              </w:rPr>
              <w:t xml:space="preserve">groep en/of de </w:t>
            </w:r>
            <w:r w:rsidRPr="00E26398">
              <w:rPr>
                <w:rFonts w:cstheme="minorHAnsi"/>
                <w:sz w:val="20"/>
                <w:szCs w:val="20"/>
              </w:rPr>
              <w:t xml:space="preserve">individuele </w:t>
            </w:r>
            <w:r>
              <w:rPr>
                <w:rFonts w:cstheme="minorHAnsi"/>
                <w:sz w:val="20"/>
                <w:szCs w:val="20"/>
              </w:rPr>
              <w:t>deelnemers.</w:t>
            </w:r>
          </w:p>
        </w:tc>
        <w:tc>
          <w:tcPr>
            <w:tcW w:w="4536" w:type="dxa"/>
          </w:tcPr>
          <w:p w14:paraId="3EBDCFA7" w14:textId="77777777" w:rsidR="00C53DDD" w:rsidRPr="001A56B8" w:rsidRDefault="00C53DDD" w:rsidP="00612068">
            <w:pPr>
              <w:rPr>
                <w:rFonts w:cstheme="minorHAnsi"/>
                <w:sz w:val="20"/>
                <w:szCs w:val="20"/>
              </w:rPr>
            </w:pPr>
            <w:r>
              <w:rPr>
                <w:rFonts w:cstheme="minorHAnsi"/>
                <w:sz w:val="20"/>
                <w:szCs w:val="20"/>
              </w:rPr>
              <w:t xml:space="preserve"> </w:t>
            </w:r>
          </w:p>
        </w:tc>
      </w:tr>
      <w:tr w:rsidR="00C53DDD" w:rsidRPr="00FC7979" w14:paraId="1CBB355D" w14:textId="77777777" w:rsidTr="001C4341">
        <w:tc>
          <w:tcPr>
            <w:tcW w:w="4536" w:type="dxa"/>
            <w:shd w:val="clear" w:color="auto" w:fill="E5F3FF"/>
          </w:tcPr>
          <w:p w14:paraId="6F365A4A" w14:textId="77777777" w:rsidR="00C53DDD" w:rsidRDefault="00C53DDD" w:rsidP="00612068">
            <w:pPr>
              <w:rPr>
                <w:rFonts w:cstheme="minorHAnsi"/>
                <w:sz w:val="20"/>
                <w:szCs w:val="20"/>
              </w:rPr>
            </w:pPr>
            <w:r>
              <w:rPr>
                <w:rFonts w:cstheme="minorHAnsi"/>
                <w:sz w:val="20"/>
                <w:szCs w:val="20"/>
              </w:rPr>
              <w:t xml:space="preserve">Wat vonden de deelnemers van de methodiek? </w:t>
            </w:r>
          </w:p>
        </w:tc>
        <w:tc>
          <w:tcPr>
            <w:tcW w:w="4536" w:type="dxa"/>
          </w:tcPr>
          <w:p w14:paraId="1332BE4C" w14:textId="77777777" w:rsidR="00C53DDD" w:rsidRPr="001A56B8" w:rsidRDefault="00C53DDD" w:rsidP="00612068">
            <w:pPr>
              <w:rPr>
                <w:rFonts w:cstheme="minorHAnsi"/>
                <w:sz w:val="20"/>
                <w:szCs w:val="20"/>
              </w:rPr>
            </w:pPr>
          </w:p>
        </w:tc>
      </w:tr>
      <w:tr w:rsidR="00C53DDD" w:rsidRPr="00FC7979" w14:paraId="6C6BF196" w14:textId="77777777" w:rsidTr="001C4341">
        <w:tc>
          <w:tcPr>
            <w:tcW w:w="4536" w:type="dxa"/>
            <w:shd w:val="clear" w:color="auto" w:fill="E5F3FF"/>
          </w:tcPr>
          <w:p w14:paraId="54FAFCC3" w14:textId="62039FE5" w:rsidR="00C53DDD" w:rsidRDefault="00C53DDD" w:rsidP="00612068">
            <w:pPr>
              <w:rPr>
                <w:rFonts w:cstheme="minorHAnsi"/>
                <w:sz w:val="20"/>
                <w:szCs w:val="20"/>
              </w:rPr>
            </w:pPr>
            <w:r>
              <w:rPr>
                <w:rFonts w:cstheme="minorHAnsi"/>
                <w:sz w:val="20"/>
                <w:szCs w:val="20"/>
              </w:rPr>
              <w:t>Zijn de doelstellingen van het intercollegiaal overleg behaald?</w:t>
            </w:r>
          </w:p>
        </w:tc>
        <w:tc>
          <w:tcPr>
            <w:tcW w:w="4536" w:type="dxa"/>
          </w:tcPr>
          <w:p w14:paraId="3BBFA5B9" w14:textId="77777777" w:rsidR="00C53DDD" w:rsidRPr="0066722A" w:rsidRDefault="00C53DDD" w:rsidP="00C53DDD">
            <w:pPr>
              <w:pStyle w:val="Lijstalinea"/>
              <w:numPr>
                <w:ilvl w:val="0"/>
                <w:numId w:val="4"/>
              </w:numPr>
              <w:rPr>
                <w:rFonts w:cstheme="minorHAnsi"/>
                <w:sz w:val="20"/>
                <w:szCs w:val="20"/>
              </w:rPr>
            </w:pPr>
            <w:r w:rsidRPr="0066722A">
              <w:rPr>
                <w:rFonts w:cstheme="minorHAnsi"/>
                <w:sz w:val="20"/>
                <w:szCs w:val="20"/>
              </w:rPr>
              <w:t>Ja</w:t>
            </w:r>
          </w:p>
          <w:p w14:paraId="42457EBA" w14:textId="382BE1EA" w:rsidR="00C53DDD" w:rsidRPr="0066722A" w:rsidRDefault="00C53DDD" w:rsidP="00C53DDD">
            <w:pPr>
              <w:pStyle w:val="Lijstalinea"/>
              <w:numPr>
                <w:ilvl w:val="0"/>
                <w:numId w:val="4"/>
              </w:numPr>
              <w:rPr>
                <w:rFonts w:cstheme="minorHAnsi"/>
                <w:sz w:val="20"/>
                <w:szCs w:val="20"/>
              </w:rPr>
            </w:pPr>
            <w:r w:rsidRPr="0066722A">
              <w:rPr>
                <w:rFonts w:cstheme="minorHAnsi"/>
                <w:sz w:val="20"/>
                <w:szCs w:val="20"/>
              </w:rPr>
              <w:t>Nee</w:t>
            </w:r>
          </w:p>
          <w:p w14:paraId="3B9D5C3E" w14:textId="7A4A91A5" w:rsidR="00C53DDD" w:rsidRDefault="00C53DDD" w:rsidP="00612068">
            <w:pPr>
              <w:pStyle w:val="Lijstalinea"/>
              <w:numPr>
                <w:ilvl w:val="0"/>
                <w:numId w:val="4"/>
              </w:numPr>
              <w:rPr>
                <w:rFonts w:cstheme="minorHAnsi"/>
                <w:sz w:val="20"/>
                <w:szCs w:val="20"/>
              </w:rPr>
            </w:pPr>
            <w:r w:rsidRPr="0066722A">
              <w:rPr>
                <w:rFonts w:cstheme="minorHAnsi"/>
                <w:sz w:val="20"/>
                <w:szCs w:val="20"/>
              </w:rPr>
              <w:t>Deels</w:t>
            </w:r>
          </w:p>
          <w:p w14:paraId="5C52B80F" w14:textId="5BEC8F0D" w:rsidR="00C53DDD" w:rsidRPr="00C53DDD" w:rsidRDefault="0087082C" w:rsidP="00C53DDD">
            <w:pPr>
              <w:rPr>
                <w:rFonts w:cstheme="minorHAnsi"/>
                <w:sz w:val="20"/>
                <w:szCs w:val="20"/>
              </w:rPr>
            </w:pPr>
            <w:r>
              <w:rPr>
                <w:rFonts w:cstheme="minorHAnsi"/>
                <w:sz w:val="20"/>
                <w:szCs w:val="20"/>
              </w:rPr>
              <w:t xml:space="preserve">Toelichting: </w:t>
            </w:r>
          </w:p>
        </w:tc>
      </w:tr>
      <w:tr w:rsidR="00C53DDD" w:rsidRPr="00FC7979" w14:paraId="590849B0" w14:textId="77777777" w:rsidTr="001C4341">
        <w:tc>
          <w:tcPr>
            <w:tcW w:w="9072" w:type="dxa"/>
            <w:gridSpan w:val="2"/>
            <w:shd w:val="clear" w:color="auto" w:fill="E5F3FF"/>
          </w:tcPr>
          <w:p w14:paraId="041FF50B" w14:textId="662A1894" w:rsidR="00C53DDD" w:rsidRPr="003A0218" w:rsidRDefault="00C53DDD" w:rsidP="00612068">
            <w:pPr>
              <w:rPr>
                <w:rFonts w:cstheme="minorHAnsi"/>
                <w:sz w:val="20"/>
                <w:szCs w:val="20"/>
              </w:rPr>
            </w:pPr>
            <w:r>
              <w:rPr>
                <w:rFonts w:cstheme="minorHAnsi"/>
                <w:b/>
                <w:bCs/>
                <w:sz w:val="20"/>
                <w:szCs w:val="20"/>
              </w:rPr>
              <w:t>Afspraken</w:t>
            </w:r>
          </w:p>
        </w:tc>
      </w:tr>
      <w:tr w:rsidR="00C53DDD" w:rsidRPr="00FC7979" w14:paraId="74FA5A8A" w14:textId="77777777" w:rsidTr="001C4341">
        <w:tc>
          <w:tcPr>
            <w:tcW w:w="4536" w:type="dxa"/>
            <w:shd w:val="clear" w:color="auto" w:fill="E5F3FF"/>
          </w:tcPr>
          <w:p w14:paraId="2DFFC299" w14:textId="3003F898" w:rsidR="00C53DDD" w:rsidRPr="00E26398" w:rsidRDefault="00C53DDD" w:rsidP="00612068">
            <w:pPr>
              <w:rPr>
                <w:rFonts w:cstheme="minorHAnsi"/>
                <w:sz w:val="20"/>
                <w:szCs w:val="20"/>
              </w:rPr>
            </w:pPr>
            <w:r w:rsidRPr="00E26398">
              <w:rPr>
                <w:rFonts w:cstheme="minorHAnsi"/>
                <w:sz w:val="20"/>
                <w:szCs w:val="20"/>
              </w:rPr>
              <w:t xml:space="preserve">Wat </w:t>
            </w:r>
            <w:r>
              <w:rPr>
                <w:rFonts w:cstheme="minorHAnsi"/>
                <w:sz w:val="20"/>
                <w:szCs w:val="20"/>
              </w:rPr>
              <w:t>zijn de gemaakte afspraken en met wie?</w:t>
            </w:r>
          </w:p>
        </w:tc>
        <w:tc>
          <w:tcPr>
            <w:tcW w:w="4536" w:type="dxa"/>
          </w:tcPr>
          <w:p w14:paraId="47D9435E" w14:textId="77777777" w:rsidR="00C53DDD" w:rsidRPr="001A56B8" w:rsidRDefault="00C53DDD" w:rsidP="00612068">
            <w:pPr>
              <w:rPr>
                <w:rFonts w:cstheme="minorHAnsi"/>
                <w:sz w:val="20"/>
                <w:szCs w:val="20"/>
              </w:rPr>
            </w:pPr>
          </w:p>
        </w:tc>
      </w:tr>
      <w:tr w:rsidR="00C53DDD" w:rsidRPr="00FC7979" w14:paraId="61DDEB55" w14:textId="77777777" w:rsidTr="001C4341">
        <w:tc>
          <w:tcPr>
            <w:tcW w:w="4536" w:type="dxa"/>
            <w:shd w:val="clear" w:color="auto" w:fill="E5F3FF"/>
          </w:tcPr>
          <w:p w14:paraId="437067D4" w14:textId="6CFEAAEC" w:rsidR="00C53DDD" w:rsidRPr="003A0218" w:rsidRDefault="00C53DDD" w:rsidP="00612068">
            <w:pPr>
              <w:rPr>
                <w:rFonts w:cstheme="minorHAnsi"/>
                <w:sz w:val="20"/>
                <w:szCs w:val="20"/>
              </w:rPr>
            </w:pPr>
            <w:r>
              <w:rPr>
                <w:rFonts w:cstheme="minorHAnsi"/>
                <w:sz w:val="20"/>
                <w:szCs w:val="20"/>
              </w:rPr>
              <w:t>Wanneer worden de gemaakte afspraken geëvalueerd?</w:t>
            </w:r>
          </w:p>
        </w:tc>
        <w:tc>
          <w:tcPr>
            <w:tcW w:w="4536" w:type="dxa"/>
          </w:tcPr>
          <w:p w14:paraId="4A4C080E" w14:textId="6562F257" w:rsidR="00C53DDD" w:rsidRPr="002C2B31" w:rsidRDefault="00C53DDD" w:rsidP="00612068">
            <w:pPr>
              <w:rPr>
                <w:rFonts w:cstheme="minorHAnsi"/>
                <w:sz w:val="20"/>
                <w:szCs w:val="20"/>
              </w:rPr>
            </w:pPr>
          </w:p>
        </w:tc>
      </w:tr>
    </w:tbl>
    <w:p w14:paraId="4ABCFED0" w14:textId="0F5E162E" w:rsidR="00D02EB6" w:rsidRDefault="00D02EB6" w:rsidP="007A70D6">
      <w:pPr>
        <w:spacing w:line="276" w:lineRule="auto"/>
      </w:pPr>
    </w:p>
    <w:p w14:paraId="1B8C1FD7" w14:textId="647916A2" w:rsidR="00795A29" w:rsidRDefault="00D02EB6" w:rsidP="00A13EE0">
      <w:pPr>
        <w:tabs>
          <w:tab w:val="left" w:pos="6480"/>
        </w:tabs>
      </w:pPr>
      <w:r>
        <w:rPr>
          <w:noProof/>
        </w:rPr>
        <mc:AlternateContent>
          <mc:Choice Requires="wps">
            <w:drawing>
              <wp:anchor distT="0" distB="0" distL="114300" distR="114300" simplePos="0" relativeHeight="251659264" behindDoc="0" locked="0" layoutInCell="1" allowOverlap="1" wp14:anchorId="74A081CD" wp14:editId="1A84D180">
                <wp:simplePos x="0" y="0"/>
                <wp:positionH relativeFrom="column">
                  <wp:posOffset>0</wp:posOffset>
                </wp:positionH>
                <wp:positionV relativeFrom="paragraph">
                  <wp:posOffset>0</wp:posOffset>
                </wp:positionV>
                <wp:extent cx="2152650" cy="628650"/>
                <wp:effectExtent l="0" t="0" r="19050" b="19050"/>
                <wp:wrapNone/>
                <wp:docPr id="5" name="Ovaal 5"/>
                <wp:cNvGraphicFramePr/>
                <a:graphic xmlns:a="http://schemas.openxmlformats.org/drawingml/2006/main">
                  <a:graphicData uri="http://schemas.microsoft.com/office/word/2010/wordprocessingShape">
                    <wps:wsp>
                      <wps:cNvSpPr/>
                      <wps:spPr>
                        <a:xfrm>
                          <a:off x="0" y="0"/>
                          <a:ext cx="2152650" cy="628650"/>
                        </a:xfrm>
                        <a:prstGeom prst="ellipse">
                          <a:avLst/>
                        </a:prstGeom>
                        <a:solidFill>
                          <a:srgbClr val="005D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0991F" w14:textId="77777777" w:rsidR="00D02EB6" w:rsidRPr="00CE362A" w:rsidRDefault="00D02EB6" w:rsidP="00D02EB6">
                            <w:pPr>
                              <w:jc w:val="center"/>
                              <w:rPr>
                                <w:color w:val="FFFFFF" w:themeColor="background1"/>
                              </w:rPr>
                            </w:pPr>
                            <w:hyperlink r:id="rId12" w:history="1">
                              <w:r>
                                <w:rPr>
                                  <w:rStyle w:val="Hyperlink"/>
                                  <w:color w:val="FFFFFF" w:themeColor="background1"/>
                                  <w:u w:val="none"/>
                                </w:rPr>
                                <w:t>Klik hier voor meer informatie</w:t>
                              </w:r>
                            </w:hyperlink>
                          </w:p>
                          <w:p w14:paraId="697EEB56" w14:textId="77777777" w:rsidR="00D02EB6" w:rsidRDefault="00D02EB6" w:rsidP="00D02E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081CD" id="Ovaal 5" o:spid="_x0000_s1026" style="position:absolute;margin-left:0;margin-top:0;width:16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6nnQIAALcFAAAOAAAAZHJzL2Uyb0RvYy54bWysVE1v2zAMvQ/YfxB0X20HdbcFdYqgRYcB&#10;RVusHXpWZCkWIEuapMTOfv1I+SPdUuwwLAeFEslH8pnk5VXfarIXPihrKlqc5ZQIw22tzLai359v&#10;P3yiJERmaqatERU9iECvVu/fXXZuKRa2sboWngCICcvOVbSJ0S2zLPBGtCycWScMKKX1LYtw9dus&#10;9qwD9FZnizy/yDrra+ctFyHA682gpKuEL6Xg8UHKICLRFYXcYjp9Ojd4ZqtLttx65hrFxzTYP2TR&#10;MmUg6Ax1wyIjO69OoFrFvQ1WxjNu28xKqbhINUA1Rf5HNU8NcyLVAuQEN9MU/h8sv98/eqLqipaU&#10;GNbCJ3rYM6ZJidR0LizB4sk9+vEWQMQ6e+lb/IcKSJ/oPMx0ij4SDo+LolxclMA6B93F4hPKAJMd&#10;vZ0P8YuwLUGhokJr5QJWzJZsfxfiYD1Z4XOwWtW3Sut08dvNtfZkz/Dr5uXNej0G+M1Mm1NP7C8x&#10;+262xakj5ImeGZIwlJ2keNAC8bT5JiQwh4WmjFPPHjEZ58LEYlA1rBZDmmUOvynYlEUiJQEisoTy&#10;ZuwRYLIcQCbsgZ/RHl1FavnZOf9bYoPz7JEiWxNn51YZ698C0FDVGHmwn0gaqEGWYr/pwQTFja0P&#10;0GLeDrMXHL9V8LXvWIiPzMOwQYPAAokPcEhtu4raUaKksf7nW+9oDzMAWko6GN6Khh875gUl+quB&#10;6fhcnJ/jtKfLeflxARf/WrN5rTG79tpCBxWwqhxPItpHPYnS2/YF9swao4KKGQ6xK8qjny7XcVgq&#10;sKm4WK+TGUy4Y/HOPDmO4EgwtvJz/8K8G1s+wrDc22nQT9p+sEVPY9e7aKVKM3HkdaQetkPqoXGT&#10;4fp5fU9Wx327+gUAAP//AwBQSwMEFAAGAAgAAAAhAPm73qjcAAAABAEAAA8AAABkcnMvZG93bnJl&#10;di54bWxMj0FPwzAMhe9I/IfISNxYOooQLU2nCcQBgZjoBuKYNV5TaJzSpFv59xgucLH19Kzn7xWL&#10;yXVij0NoPSmYzxIQSLU3LTUKNuu7sysQIWoyuvOECr4wwKI8Pip0bvyBnnFfxUZwCIVcK7Ax9rmU&#10;obbodJj5Hom9nR+cjiyHRppBHzjcdfI8SS6l0y3xB6t7vLFYf1SjU9A8vd3b7OGxfbnYfabVuHpf&#10;zl9vlTo9mZbXICJO8e8YfvAZHUpm2vqRTBCdAi4Sfyd7aZqx3CrIeMuykP/hy28AAAD//wMAUEsB&#10;Ai0AFAAGAAgAAAAhALaDOJL+AAAA4QEAABMAAAAAAAAAAAAAAAAAAAAAAFtDb250ZW50X1R5cGVz&#10;XS54bWxQSwECLQAUAAYACAAAACEAOP0h/9YAAACUAQAACwAAAAAAAAAAAAAAAAAvAQAAX3JlbHMv&#10;LnJlbHNQSwECLQAUAAYACAAAACEAh6p+p50CAAC3BQAADgAAAAAAAAAAAAAAAAAuAgAAZHJzL2Uy&#10;b0RvYy54bWxQSwECLQAUAAYACAAAACEA+bveqNwAAAAEAQAADwAAAAAAAAAAAAAAAAD3BAAAZHJz&#10;L2Rvd25yZXYueG1sUEsFBgAAAAAEAAQA8wAAAAAGAAAAAA==&#10;" fillcolor="#005daa" strokecolor="white [3212]" strokeweight="1pt">
                <v:stroke joinstyle="miter"/>
                <v:textbox>
                  <w:txbxContent>
                    <w:p w14:paraId="1D80991F" w14:textId="77777777" w:rsidR="00D02EB6" w:rsidRPr="00CE362A" w:rsidRDefault="00D02EB6" w:rsidP="00D02EB6">
                      <w:pPr>
                        <w:jc w:val="center"/>
                        <w:rPr>
                          <w:color w:val="FFFFFF" w:themeColor="background1"/>
                        </w:rPr>
                      </w:pPr>
                      <w:hyperlink r:id="rId13" w:history="1">
                        <w:r>
                          <w:rPr>
                            <w:rStyle w:val="Hyperlink"/>
                            <w:color w:val="FFFFFF" w:themeColor="background1"/>
                            <w:u w:val="none"/>
                          </w:rPr>
                          <w:t>Klik hier voor meer informatie</w:t>
                        </w:r>
                      </w:hyperlink>
                    </w:p>
                    <w:p w14:paraId="697EEB56" w14:textId="77777777" w:rsidR="00D02EB6" w:rsidRDefault="00D02EB6" w:rsidP="00D02EB6">
                      <w:pPr>
                        <w:jc w:val="center"/>
                      </w:pPr>
                    </w:p>
                  </w:txbxContent>
                </v:textbox>
              </v:oval>
            </w:pict>
          </mc:Fallback>
        </mc:AlternateContent>
      </w:r>
      <w:r w:rsidR="00A13EE0">
        <w:tab/>
      </w:r>
    </w:p>
    <w:sectPr w:rsidR="00795A2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B008" w14:textId="77777777" w:rsidR="001334CF" w:rsidRDefault="001334CF" w:rsidP="00436CDD">
      <w:pPr>
        <w:spacing w:after="0" w:line="240" w:lineRule="auto"/>
      </w:pPr>
      <w:r>
        <w:separator/>
      </w:r>
    </w:p>
  </w:endnote>
  <w:endnote w:type="continuationSeparator" w:id="0">
    <w:p w14:paraId="7F460997" w14:textId="77777777" w:rsidR="001334CF" w:rsidRDefault="001334CF" w:rsidP="004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342616"/>
      <w:docPartObj>
        <w:docPartGallery w:val="Page Numbers (Bottom of Page)"/>
        <w:docPartUnique/>
      </w:docPartObj>
    </w:sdtPr>
    <w:sdtEndPr/>
    <w:sdtContent>
      <w:sdt>
        <w:sdtPr>
          <w:id w:val="-1769616900"/>
          <w:docPartObj>
            <w:docPartGallery w:val="Page Numbers (Top of Page)"/>
            <w:docPartUnique/>
          </w:docPartObj>
        </w:sdtPr>
        <w:sdtEndPr/>
        <w:sdtContent>
          <w:p w14:paraId="2246FF06" w14:textId="0CD89C26" w:rsidR="00436CDD" w:rsidRPr="00436CDD" w:rsidRDefault="00436CDD">
            <w:pPr>
              <w:pStyle w:val="Voettekst"/>
              <w:jc w:val="right"/>
            </w:pPr>
            <w:r w:rsidRPr="00436CDD">
              <w:t xml:space="preserve">Pagina </w:t>
            </w:r>
            <w:r w:rsidRPr="00436CDD">
              <w:rPr>
                <w:sz w:val="24"/>
                <w:szCs w:val="24"/>
              </w:rPr>
              <w:fldChar w:fldCharType="begin"/>
            </w:r>
            <w:r w:rsidRPr="00436CDD">
              <w:instrText>PAGE</w:instrText>
            </w:r>
            <w:r w:rsidRPr="00436CDD">
              <w:rPr>
                <w:sz w:val="24"/>
                <w:szCs w:val="24"/>
              </w:rPr>
              <w:fldChar w:fldCharType="separate"/>
            </w:r>
            <w:r w:rsidRPr="00436CDD">
              <w:t>2</w:t>
            </w:r>
            <w:r w:rsidRPr="00436CDD">
              <w:rPr>
                <w:sz w:val="24"/>
                <w:szCs w:val="24"/>
              </w:rPr>
              <w:fldChar w:fldCharType="end"/>
            </w:r>
            <w:r w:rsidRPr="00436CDD">
              <w:t xml:space="preserve"> van </w:t>
            </w:r>
            <w:r w:rsidRPr="00436CDD">
              <w:rPr>
                <w:sz w:val="24"/>
                <w:szCs w:val="24"/>
              </w:rPr>
              <w:fldChar w:fldCharType="begin"/>
            </w:r>
            <w:r w:rsidRPr="00436CDD">
              <w:instrText>NUMPAGES</w:instrText>
            </w:r>
            <w:r w:rsidRPr="00436CDD">
              <w:rPr>
                <w:sz w:val="24"/>
                <w:szCs w:val="24"/>
              </w:rPr>
              <w:fldChar w:fldCharType="separate"/>
            </w:r>
            <w:r w:rsidRPr="00436CDD">
              <w:t>2</w:t>
            </w:r>
            <w:r w:rsidRPr="00436CDD">
              <w:rPr>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8A75" w14:textId="77777777" w:rsidR="001334CF" w:rsidRDefault="001334CF" w:rsidP="00436CDD">
      <w:pPr>
        <w:spacing w:after="0" w:line="240" w:lineRule="auto"/>
      </w:pPr>
      <w:r>
        <w:separator/>
      </w:r>
    </w:p>
  </w:footnote>
  <w:footnote w:type="continuationSeparator" w:id="0">
    <w:p w14:paraId="62235F48" w14:textId="77777777" w:rsidR="001334CF" w:rsidRDefault="001334CF" w:rsidP="0043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BADB" w14:textId="0B923516" w:rsidR="00436CDD" w:rsidRDefault="00436CDD">
    <w:pPr>
      <w:pStyle w:val="Koptekst"/>
    </w:pPr>
    <w:r>
      <w:rPr>
        <w:noProof/>
      </w:rPr>
      <w:drawing>
        <wp:inline distT="0" distB="0" distL="0" distR="0" wp14:anchorId="2B9DE715" wp14:editId="030B3947">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29"/>
  </w:num>
  <w:num w:numId="5">
    <w:abstractNumId w:val="23"/>
  </w:num>
  <w:num w:numId="6">
    <w:abstractNumId w:val="24"/>
  </w:num>
  <w:num w:numId="7">
    <w:abstractNumId w:val="2"/>
  </w:num>
  <w:num w:numId="8">
    <w:abstractNumId w:val="20"/>
  </w:num>
  <w:num w:numId="9">
    <w:abstractNumId w:val="14"/>
  </w:num>
  <w:num w:numId="10">
    <w:abstractNumId w:val="3"/>
  </w:num>
  <w:num w:numId="11">
    <w:abstractNumId w:val="25"/>
  </w:num>
  <w:num w:numId="12">
    <w:abstractNumId w:val="30"/>
  </w:num>
  <w:num w:numId="13">
    <w:abstractNumId w:val="4"/>
  </w:num>
  <w:num w:numId="14">
    <w:abstractNumId w:val="11"/>
  </w:num>
  <w:num w:numId="15">
    <w:abstractNumId w:val="17"/>
  </w:num>
  <w:num w:numId="16">
    <w:abstractNumId w:val="16"/>
  </w:num>
  <w:num w:numId="17">
    <w:abstractNumId w:val="35"/>
  </w:num>
  <w:num w:numId="18">
    <w:abstractNumId w:val="13"/>
  </w:num>
  <w:num w:numId="19">
    <w:abstractNumId w:val="26"/>
  </w:num>
  <w:num w:numId="20">
    <w:abstractNumId w:val="37"/>
  </w:num>
  <w:num w:numId="21">
    <w:abstractNumId w:val="10"/>
  </w:num>
  <w:num w:numId="22">
    <w:abstractNumId w:val="9"/>
  </w:num>
  <w:num w:numId="23">
    <w:abstractNumId w:val="0"/>
  </w:num>
  <w:num w:numId="24">
    <w:abstractNumId w:val="32"/>
  </w:num>
  <w:num w:numId="25">
    <w:abstractNumId w:val="22"/>
  </w:num>
  <w:num w:numId="26">
    <w:abstractNumId w:val="12"/>
  </w:num>
  <w:num w:numId="27">
    <w:abstractNumId w:val="8"/>
  </w:num>
  <w:num w:numId="28">
    <w:abstractNumId w:val="38"/>
  </w:num>
  <w:num w:numId="29">
    <w:abstractNumId w:val="31"/>
  </w:num>
  <w:num w:numId="30">
    <w:abstractNumId w:val="33"/>
  </w:num>
  <w:num w:numId="31">
    <w:abstractNumId w:val="18"/>
  </w:num>
  <w:num w:numId="32">
    <w:abstractNumId w:val="27"/>
  </w:num>
  <w:num w:numId="33">
    <w:abstractNumId w:val="39"/>
  </w:num>
  <w:num w:numId="34">
    <w:abstractNumId w:val="34"/>
  </w:num>
  <w:num w:numId="35">
    <w:abstractNumId w:val="28"/>
  </w:num>
  <w:num w:numId="36">
    <w:abstractNumId w:val="5"/>
  </w:num>
  <w:num w:numId="37">
    <w:abstractNumId w:val="1"/>
  </w:num>
  <w:num w:numId="38">
    <w:abstractNumId w:val="6"/>
  </w:num>
  <w:num w:numId="39">
    <w:abstractNumId w:val="3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4313A"/>
    <w:rsid w:val="0005290D"/>
    <w:rsid w:val="00055500"/>
    <w:rsid w:val="00083ED1"/>
    <w:rsid w:val="00091D81"/>
    <w:rsid w:val="000A1CC8"/>
    <w:rsid w:val="000A6684"/>
    <w:rsid w:val="000C477A"/>
    <w:rsid w:val="000D497C"/>
    <w:rsid w:val="000E2BB7"/>
    <w:rsid w:val="000E45A8"/>
    <w:rsid w:val="000E4BE6"/>
    <w:rsid w:val="000F7C3B"/>
    <w:rsid w:val="0011720D"/>
    <w:rsid w:val="00123087"/>
    <w:rsid w:val="001334CF"/>
    <w:rsid w:val="00137D60"/>
    <w:rsid w:val="001540B2"/>
    <w:rsid w:val="00156575"/>
    <w:rsid w:val="001714A7"/>
    <w:rsid w:val="001728D1"/>
    <w:rsid w:val="0017445F"/>
    <w:rsid w:val="00177D40"/>
    <w:rsid w:val="00187A10"/>
    <w:rsid w:val="00190AB6"/>
    <w:rsid w:val="001917A4"/>
    <w:rsid w:val="001A56B8"/>
    <w:rsid w:val="001C4341"/>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A4113"/>
    <w:rsid w:val="002A4D80"/>
    <w:rsid w:val="002C2EB0"/>
    <w:rsid w:val="002D6132"/>
    <w:rsid w:val="002E0566"/>
    <w:rsid w:val="002E3B36"/>
    <w:rsid w:val="002E4F65"/>
    <w:rsid w:val="002F0671"/>
    <w:rsid w:val="002F76BE"/>
    <w:rsid w:val="00301B83"/>
    <w:rsid w:val="00305045"/>
    <w:rsid w:val="003054E7"/>
    <w:rsid w:val="0030711E"/>
    <w:rsid w:val="00310ACF"/>
    <w:rsid w:val="003157D4"/>
    <w:rsid w:val="00325C0E"/>
    <w:rsid w:val="00337EAC"/>
    <w:rsid w:val="003479F3"/>
    <w:rsid w:val="003508E6"/>
    <w:rsid w:val="00350F8A"/>
    <w:rsid w:val="0036116C"/>
    <w:rsid w:val="00362DA7"/>
    <w:rsid w:val="00373390"/>
    <w:rsid w:val="00380925"/>
    <w:rsid w:val="003A16E6"/>
    <w:rsid w:val="003A7E3E"/>
    <w:rsid w:val="003B265F"/>
    <w:rsid w:val="003B48CB"/>
    <w:rsid w:val="003B5EBB"/>
    <w:rsid w:val="003C0D27"/>
    <w:rsid w:val="003C32D6"/>
    <w:rsid w:val="003D013D"/>
    <w:rsid w:val="003D7D96"/>
    <w:rsid w:val="003E5472"/>
    <w:rsid w:val="003F38DE"/>
    <w:rsid w:val="0040019D"/>
    <w:rsid w:val="00400FA2"/>
    <w:rsid w:val="004304B0"/>
    <w:rsid w:val="00436CDD"/>
    <w:rsid w:val="00443D84"/>
    <w:rsid w:val="00444532"/>
    <w:rsid w:val="00450A5A"/>
    <w:rsid w:val="004514E4"/>
    <w:rsid w:val="00474979"/>
    <w:rsid w:val="00492BB2"/>
    <w:rsid w:val="00496025"/>
    <w:rsid w:val="004A7B04"/>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7CFC"/>
    <w:rsid w:val="00613F71"/>
    <w:rsid w:val="00616E50"/>
    <w:rsid w:val="00620AD6"/>
    <w:rsid w:val="00626197"/>
    <w:rsid w:val="0063485A"/>
    <w:rsid w:val="0063745D"/>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D2B39"/>
    <w:rsid w:val="006E49B7"/>
    <w:rsid w:val="006E678E"/>
    <w:rsid w:val="006F242A"/>
    <w:rsid w:val="006F64CE"/>
    <w:rsid w:val="006F7E3E"/>
    <w:rsid w:val="0071462E"/>
    <w:rsid w:val="007217E8"/>
    <w:rsid w:val="0072278D"/>
    <w:rsid w:val="00726BD5"/>
    <w:rsid w:val="0072754C"/>
    <w:rsid w:val="00732193"/>
    <w:rsid w:val="00763775"/>
    <w:rsid w:val="00770504"/>
    <w:rsid w:val="0078508C"/>
    <w:rsid w:val="00790ACC"/>
    <w:rsid w:val="00795A29"/>
    <w:rsid w:val="00796277"/>
    <w:rsid w:val="007A6DDC"/>
    <w:rsid w:val="007A70D6"/>
    <w:rsid w:val="007B0DEA"/>
    <w:rsid w:val="007B1A64"/>
    <w:rsid w:val="007B2227"/>
    <w:rsid w:val="007B3953"/>
    <w:rsid w:val="007B4595"/>
    <w:rsid w:val="007F71EE"/>
    <w:rsid w:val="00801F1F"/>
    <w:rsid w:val="008224C0"/>
    <w:rsid w:val="00831DCB"/>
    <w:rsid w:val="00841719"/>
    <w:rsid w:val="0085503B"/>
    <w:rsid w:val="0087082C"/>
    <w:rsid w:val="00875F5F"/>
    <w:rsid w:val="0087727F"/>
    <w:rsid w:val="0087742D"/>
    <w:rsid w:val="00882301"/>
    <w:rsid w:val="00892493"/>
    <w:rsid w:val="008C605C"/>
    <w:rsid w:val="008E6897"/>
    <w:rsid w:val="008F2101"/>
    <w:rsid w:val="009129E8"/>
    <w:rsid w:val="00932044"/>
    <w:rsid w:val="009333C8"/>
    <w:rsid w:val="00940B89"/>
    <w:rsid w:val="00943525"/>
    <w:rsid w:val="009442AC"/>
    <w:rsid w:val="00944F51"/>
    <w:rsid w:val="00946632"/>
    <w:rsid w:val="009548C5"/>
    <w:rsid w:val="00960E5C"/>
    <w:rsid w:val="009652CC"/>
    <w:rsid w:val="00983041"/>
    <w:rsid w:val="009864C9"/>
    <w:rsid w:val="009C28ED"/>
    <w:rsid w:val="009F07FA"/>
    <w:rsid w:val="009F3C6D"/>
    <w:rsid w:val="009F46DD"/>
    <w:rsid w:val="00A13EE0"/>
    <w:rsid w:val="00A16615"/>
    <w:rsid w:val="00A2337A"/>
    <w:rsid w:val="00A34FBA"/>
    <w:rsid w:val="00A45FC0"/>
    <w:rsid w:val="00A56B38"/>
    <w:rsid w:val="00A65C43"/>
    <w:rsid w:val="00A81F26"/>
    <w:rsid w:val="00AA2EA7"/>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91DB4"/>
    <w:rsid w:val="00B95829"/>
    <w:rsid w:val="00BB033F"/>
    <w:rsid w:val="00BB2C6C"/>
    <w:rsid w:val="00BB676D"/>
    <w:rsid w:val="00BC0E6E"/>
    <w:rsid w:val="00BC2C2D"/>
    <w:rsid w:val="00BC495A"/>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6448"/>
    <w:rsid w:val="00CA164F"/>
    <w:rsid w:val="00CA3A9A"/>
    <w:rsid w:val="00CB7D25"/>
    <w:rsid w:val="00CD3700"/>
    <w:rsid w:val="00CE2AC9"/>
    <w:rsid w:val="00CF2D56"/>
    <w:rsid w:val="00CF6DCE"/>
    <w:rsid w:val="00D02EB6"/>
    <w:rsid w:val="00D03343"/>
    <w:rsid w:val="00D0509A"/>
    <w:rsid w:val="00D06219"/>
    <w:rsid w:val="00D20EE7"/>
    <w:rsid w:val="00D22A4E"/>
    <w:rsid w:val="00D27F8C"/>
    <w:rsid w:val="00D359EC"/>
    <w:rsid w:val="00D35E11"/>
    <w:rsid w:val="00D36B50"/>
    <w:rsid w:val="00D621FC"/>
    <w:rsid w:val="00D75D5C"/>
    <w:rsid w:val="00D8362F"/>
    <w:rsid w:val="00D910DD"/>
    <w:rsid w:val="00DA1D52"/>
    <w:rsid w:val="00DA710E"/>
    <w:rsid w:val="00DB398F"/>
    <w:rsid w:val="00DC1D69"/>
    <w:rsid w:val="00DC4BAC"/>
    <w:rsid w:val="00DC57A1"/>
    <w:rsid w:val="00DE1F01"/>
    <w:rsid w:val="00DE2069"/>
    <w:rsid w:val="00DE2623"/>
    <w:rsid w:val="00DE7309"/>
    <w:rsid w:val="00E02D8D"/>
    <w:rsid w:val="00E101C4"/>
    <w:rsid w:val="00E10811"/>
    <w:rsid w:val="00E262EA"/>
    <w:rsid w:val="00E26398"/>
    <w:rsid w:val="00E54C98"/>
    <w:rsid w:val="00E55CA2"/>
    <w:rsid w:val="00E60801"/>
    <w:rsid w:val="00E656CD"/>
    <w:rsid w:val="00E65BE0"/>
    <w:rsid w:val="00E6648B"/>
    <w:rsid w:val="00E85E62"/>
    <w:rsid w:val="00EA1F4D"/>
    <w:rsid w:val="00EA4A31"/>
    <w:rsid w:val="00EB2DE8"/>
    <w:rsid w:val="00ED63ED"/>
    <w:rsid w:val="00F05148"/>
    <w:rsid w:val="00F21C65"/>
    <w:rsid w:val="00F245CB"/>
    <w:rsid w:val="00F31151"/>
    <w:rsid w:val="00F6026D"/>
    <w:rsid w:val="00F6707C"/>
    <w:rsid w:val="00F8048E"/>
    <w:rsid w:val="00F8538C"/>
    <w:rsid w:val="00F9740C"/>
    <w:rsid w:val="00FA0C01"/>
    <w:rsid w:val="00FB3D99"/>
    <w:rsid w:val="00FD335E"/>
    <w:rsid w:val="03098007"/>
    <w:rsid w:val="04114B64"/>
    <w:rsid w:val="22A0D34F"/>
    <w:rsid w:val="2502E806"/>
    <w:rsid w:val="2886BBEF"/>
    <w:rsid w:val="474F12C6"/>
    <w:rsid w:val="52A36AE6"/>
    <w:rsid w:val="6733FFC5"/>
    <w:rsid w:val="6EA1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aliteitsregisterparamedici.nl/mijnkp/SiteAssets/Lists/MijnInfoItem/AllItems/Informatiepakket%20Intercollegiaal%20overle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waliteitsregisterparamedici.nl/mijnkp/SiteAssets/Lists/MijnInfoItem/AllItems/Informatiepakket%20Intercollegiaal%20overle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18" ma:contentTypeDescription="Een nieuw document maken." ma:contentTypeScope="" ma:versionID="e4c6e2eccbb717a8ea37f2ac643f6791">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defaf47f39c33bfc6a87b47ebbe68b96"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2.xml><?xml version="1.0" encoding="utf-8"?>
<ds:datastoreItem xmlns:ds="http://schemas.openxmlformats.org/officeDocument/2006/customXml" ds:itemID="{A0A8C496-04B2-4987-9EB5-EED71ECB58C3}">
  <ds:schemaRefs>
    <ds:schemaRef ds:uri="http://purl.org/dc/dcmitype/"/>
    <ds:schemaRef ds:uri="http://schemas.openxmlformats.org/package/2006/metadata/core-properties"/>
    <ds:schemaRef ds:uri="http://purl.org/dc/elements/1.1/"/>
    <ds:schemaRef ds:uri="97fa630b-d3ee-4ef9-af57-6e4b1355a070"/>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c32a3f7a-28c2-4df9-9248-a5e1e83fe44b"/>
    <ds:schemaRef ds:uri="http://purl.org/dc/terms/"/>
  </ds:schemaRefs>
</ds:datastoreItem>
</file>

<file path=customXml/itemProps3.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customXml/itemProps4.xml><?xml version="1.0" encoding="utf-8"?>
<ds:datastoreItem xmlns:ds="http://schemas.openxmlformats.org/officeDocument/2006/customXml" ds:itemID="{CC172639-18D6-40B4-B7DA-3B783718952A}"/>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1401</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Manon Notenboom</cp:lastModifiedBy>
  <cp:revision>8</cp:revision>
  <cp:lastPrinted>2021-11-04T09:34:00Z</cp:lastPrinted>
  <dcterms:created xsi:type="dcterms:W3CDTF">2021-11-04T09:35:00Z</dcterms:created>
  <dcterms:modified xsi:type="dcterms:W3CDTF">2021-11-04T09:49:00Z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0x010100BD5407DB05742F418CB9C41BFC020FDF</vt:lpwstr>
  </property>
  <property fmtid="{D5CDD505-2E9C-101B-9397-08002B2CF9AE}" pid="3" name="MediaServiceImageTags">
    <vt:lpwstr/>
  </property>
</Properties>
</file>